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DDAE" w14:textId="77777777" w:rsidR="00550212" w:rsidRPr="00550212" w:rsidRDefault="00550212" w:rsidP="00550212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bookmarkStart w:id="0" w:name="_Toc50723496"/>
    </w:p>
    <w:p w14:paraId="3DF1D323" w14:textId="013DBEBC" w:rsidR="00550212" w:rsidRPr="00550212" w:rsidRDefault="00550212" w:rsidP="00550212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r w:rsidRPr="00550212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GODIŠNJI PLAN RADA </w:t>
      </w:r>
    </w:p>
    <w:p w14:paraId="6FAD9C48" w14:textId="46336D38" w:rsidR="00550212" w:rsidRPr="00550212" w:rsidRDefault="00550212" w:rsidP="0055021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50212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[</w:t>
      </w:r>
      <w:r w:rsidRPr="005502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unijeti naziv obveznika izrade</w:t>
      </w:r>
      <w:r w:rsidRPr="00550212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] </w:t>
      </w:r>
      <w:r w:rsidRPr="005502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za ____. </w:t>
      </w:r>
      <w:bookmarkEnd w:id="0"/>
      <w:r w:rsidRPr="005502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godinu</w:t>
      </w:r>
    </w:p>
    <w:p w14:paraId="72515B3B" w14:textId="77777777" w:rsidR="00550212" w:rsidRPr="00550212" w:rsidRDefault="00550212" w:rsidP="00550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50212">
        <w:rPr>
          <w:rFonts w:ascii="Times New Roman" w:hAnsi="Times New Roman" w:cs="Times New Roman"/>
          <w:b/>
          <w:bCs/>
          <w:color w:val="000000" w:themeColor="text1"/>
        </w:rPr>
        <w:t xml:space="preserve">Tekstualni dio </w:t>
      </w:r>
    </w:p>
    <w:p w14:paraId="3625E7FC" w14:textId="77777777" w:rsidR="00550212" w:rsidRPr="00550212" w:rsidRDefault="00550212" w:rsidP="00550212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  <w:t xml:space="preserve">Sadržaj </w:t>
      </w:r>
    </w:p>
    <w:p w14:paraId="67418AA2" w14:textId="77777777" w:rsidR="00550212" w:rsidRPr="00550212" w:rsidRDefault="00550212" w:rsidP="00550212">
      <w:pPr>
        <w:autoSpaceDE w:val="0"/>
        <w:autoSpaceDN w:val="0"/>
        <w:adjustRightInd w:val="0"/>
        <w:ind w:firstLine="360"/>
        <w:rPr>
          <w:rFonts w:ascii="Times New Roman" w:eastAsia="Arial" w:hAnsi="Times New Roman" w:cs="Times New Roman"/>
          <w:i/>
          <w:iCs/>
          <w:color w:val="000000" w:themeColor="text1"/>
          <w:lang w:eastAsia="en-US"/>
        </w:rPr>
      </w:pPr>
      <w:r w:rsidRPr="00550212">
        <w:rPr>
          <w:rFonts w:ascii="Times New Roman" w:eastAsia="Arial" w:hAnsi="Times New Roman" w:cs="Times New Roman"/>
          <w:i/>
          <w:iCs/>
          <w:color w:val="000000" w:themeColor="text1"/>
          <w:lang w:eastAsia="en-US"/>
        </w:rPr>
        <w:t xml:space="preserve"> (tablica sadržaja s oznakom stranica pojedinih poglavlja). </w:t>
      </w:r>
    </w:p>
    <w:p w14:paraId="58704BC1" w14:textId="77777777" w:rsidR="00550212" w:rsidRPr="00550212" w:rsidRDefault="00550212" w:rsidP="00550212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  <w:t>Predgovor</w:t>
      </w:r>
    </w:p>
    <w:p w14:paraId="39EE00FA" w14:textId="77777777" w:rsidR="00550212" w:rsidRPr="00550212" w:rsidRDefault="00550212" w:rsidP="00550212">
      <w:pPr>
        <w:pStyle w:val="Odlomakpopisa"/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</w:pPr>
    </w:p>
    <w:p w14:paraId="7D8CA39D" w14:textId="77777777" w:rsidR="00550212" w:rsidRPr="00550212" w:rsidRDefault="00550212" w:rsidP="00550212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  <w:t>Uvod</w:t>
      </w:r>
    </w:p>
    <w:p w14:paraId="6775C3EC" w14:textId="77777777" w:rsidR="00550212" w:rsidRPr="00550212" w:rsidRDefault="00550212" w:rsidP="00550212">
      <w:pPr>
        <w:pStyle w:val="Odlomakpopisa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  <w:t>Djelokrug</w:t>
      </w:r>
    </w:p>
    <w:p w14:paraId="2BEA2E6B" w14:textId="77777777" w:rsidR="00550212" w:rsidRPr="00550212" w:rsidRDefault="00550212" w:rsidP="00550212">
      <w:pPr>
        <w:pStyle w:val="Odlomakpopisa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  <w:t xml:space="preserve">Vizija </w:t>
      </w:r>
    </w:p>
    <w:p w14:paraId="5203981C" w14:textId="77777777" w:rsidR="00550212" w:rsidRPr="00550212" w:rsidRDefault="00550212" w:rsidP="00550212">
      <w:pPr>
        <w:pStyle w:val="Odlomakpopisa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  <w:t>Misija</w:t>
      </w:r>
    </w:p>
    <w:p w14:paraId="6EEF50D2" w14:textId="7AA8565A" w:rsidR="00550212" w:rsidRPr="00550212" w:rsidRDefault="00550212" w:rsidP="00550212">
      <w:pPr>
        <w:pStyle w:val="Odlomakpopisa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  <w:t>Vrijednosti</w:t>
      </w:r>
    </w:p>
    <w:p w14:paraId="1F871668" w14:textId="77777777" w:rsidR="00550212" w:rsidRPr="00550212" w:rsidRDefault="00550212" w:rsidP="00550212">
      <w:pPr>
        <w:pStyle w:val="Odlomakpopisa"/>
        <w:autoSpaceDE w:val="0"/>
        <w:autoSpaceDN w:val="0"/>
        <w:adjustRightInd w:val="0"/>
        <w:ind w:left="1440"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</w:pPr>
    </w:p>
    <w:p w14:paraId="6DFC82A5" w14:textId="77777777" w:rsidR="00550212" w:rsidRPr="00550212" w:rsidRDefault="00550212" w:rsidP="00550212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  <w:t>Kontekst</w:t>
      </w:r>
    </w:p>
    <w:p w14:paraId="121EEB80" w14:textId="77777777" w:rsidR="00550212" w:rsidRPr="00550212" w:rsidRDefault="00550212" w:rsidP="00550212">
      <w:pPr>
        <w:pStyle w:val="Odlomakpopisa"/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</w:pPr>
    </w:p>
    <w:p w14:paraId="54715A47" w14:textId="77777777" w:rsidR="00550212" w:rsidRPr="00550212" w:rsidRDefault="00550212" w:rsidP="00550212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  <w:t xml:space="preserve">Organizacijska struktura </w:t>
      </w:r>
    </w:p>
    <w:p w14:paraId="1BA13002" w14:textId="77777777" w:rsidR="00550212" w:rsidRPr="00550212" w:rsidRDefault="00550212" w:rsidP="00550212">
      <w:pPr>
        <w:autoSpaceDE w:val="0"/>
        <w:autoSpaceDN w:val="0"/>
        <w:adjustRightInd w:val="0"/>
        <w:ind w:left="360"/>
        <w:rPr>
          <w:rFonts w:ascii="Times New Roman" w:eastAsia="Arial" w:hAnsi="Times New Roman" w:cs="Times New Roman"/>
          <w:b/>
          <w:i/>
          <w:iCs/>
          <w:color w:val="000000" w:themeColor="text1"/>
          <w:lang w:eastAsia="en-US"/>
        </w:rPr>
      </w:pPr>
      <w:r w:rsidRPr="00550212">
        <w:rPr>
          <w:rFonts w:ascii="Times New Roman" w:eastAsia="Arial" w:hAnsi="Times New Roman" w:cs="Times New Roman"/>
          <w:bCs/>
          <w:i/>
          <w:iCs/>
          <w:color w:val="000000" w:themeColor="text1"/>
          <w:lang w:eastAsia="en-US"/>
        </w:rPr>
        <w:t xml:space="preserve">(shematski prikaz važeće </w:t>
      </w:r>
      <w:r w:rsidRPr="00550212">
        <w:rPr>
          <w:rFonts w:ascii="Times New Roman" w:eastAsia="Arial" w:hAnsi="Times New Roman" w:cs="Times New Roman"/>
          <w:i/>
          <w:iCs/>
          <w:color w:val="000000" w:themeColor="text1"/>
          <w:lang w:eastAsia="en-US"/>
        </w:rPr>
        <w:t xml:space="preserve">organizacijske sheme TJU) </w:t>
      </w:r>
    </w:p>
    <w:p w14:paraId="11BB8AE1" w14:textId="77777777" w:rsidR="00550212" w:rsidRPr="00550212" w:rsidRDefault="00550212" w:rsidP="00550212">
      <w:pPr>
        <w:autoSpaceDE w:val="0"/>
        <w:autoSpaceDN w:val="0"/>
        <w:adjustRightInd w:val="0"/>
        <w:ind w:firstLine="360"/>
        <w:jc w:val="both"/>
        <w:rPr>
          <w:rFonts w:ascii="Times New Roman" w:eastAsia="Arial" w:hAnsi="Times New Roman" w:cs="Times New Roman"/>
          <w:i/>
          <w:iCs/>
          <w:color w:val="000000" w:themeColor="text1"/>
          <w:lang w:eastAsia="en-US"/>
        </w:rPr>
        <w:sectPr w:rsidR="00550212" w:rsidRPr="00550212" w:rsidSect="00550212">
          <w:footerReference w:type="default" r:id="rId8"/>
          <w:footerReference w:type="first" r:id="rId9"/>
          <w:pgSz w:w="12240" w:h="15840"/>
          <w:pgMar w:top="1098" w:right="1008" w:bottom="1276" w:left="1008" w:header="720" w:footer="432" w:gutter="0"/>
          <w:cols w:space="720"/>
          <w:titlePg/>
          <w:docGrid w:linePitch="360"/>
        </w:sectPr>
      </w:pPr>
      <w:r w:rsidRPr="00550212">
        <w:rPr>
          <w:rFonts w:ascii="Times New Roman" w:eastAsia="Arial" w:hAnsi="Times New Roman" w:cs="Times New Roman"/>
          <w:i/>
          <w:iCs/>
          <w:color w:val="000000" w:themeColor="text1"/>
          <w:lang w:eastAsia="en-US"/>
        </w:rPr>
        <w:t>(nastavak na sljedećoj stranici)</w:t>
      </w:r>
    </w:p>
    <w:p w14:paraId="62CB9E85" w14:textId="77777777" w:rsidR="00550212" w:rsidRPr="00550212" w:rsidRDefault="00550212" w:rsidP="00550212">
      <w:pPr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  <w:lastRenderedPageBreak/>
        <w:t>6. Mjere iz Provedbenog programa i ciljevi iz djelokruga rada, operativni ciljevi po ustrojstvenim jedinicama</w:t>
      </w:r>
    </w:p>
    <w:p w14:paraId="1F7A94CE" w14:textId="77777777" w:rsidR="00550212" w:rsidRPr="00550212" w:rsidRDefault="00550212" w:rsidP="0055021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50212">
        <w:rPr>
          <w:rFonts w:ascii="Times New Roman" w:hAnsi="Times New Roman" w:cs="Times New Roman"/>
          <w:color w:val="000000" w:themeColor="text1"/>
        </w:rPr>
        <w:t>1. UPRAVA ZA …</w:t>
      </w:r>
    </w:p>
    <w:p w14:paraId="3CAB5484" w14:textId="77777777" w:rsidR="00550212" w:rsidRPr="00550212" w:rsidRDefault="00550212" w:rsidP="0055021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50212">
        <w:rPr>
          <w:rFonts w:ascii="Times New Roman" w:hAnsi="Times New Roman" w:cs="Times New Roman"/>
          <w:color w:val="000000" w:themeColor="text1"/>
        </w:rPr>
        <w:t>1.1. Sektor za …</w:t>
      </w:r>
    </w:p>
    <w:p w14:paraId="13D60FD7" w14:textId="77777777" w:rsidR="00550212" w:rsidRPr="00550212" w:rsidRDefault="00550212" w:rsidP="00550212">
      <w:pPr>
        <w:ind w:left="36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50212">
        <w:rPr>
          <w:rFonts w:ascii="Times New Roman" w:hAnsi="Times New Roman" w:cs="Times New Roman"/>
          <w:b/>
          <w:bCs/>
          <w:color w:val="000000" w:themeColor="text1"/>
          <w:u w:val="single"/>
        </w:rPr>
        <w:t>Mjere iz Provedbenog programa i ciljevi iz djelokruga rada</w:t>
      </w:r>
    </w:p>
    <w:tbl>
      <w:tblPr>
        <w:tblStyle w:val="Reetkatablice"/>
        <w:tblW w:w="1360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3402"/>
        <w:gridCol w:w="1559"/>
        <w:gridCol w:w="1417"/>
        <w:gridCol w:w="2552"/>
      </w:tblGrid>
      <w:tr w:rsidR="00550212" w:rsidRPr="00550212" w14:paraId="738E63C7" w14:textId="77777777" w:rsidTr="00B87B58">
        <w:tc>
          <w:tcPr>
            <w:tcW w:w="1134" w:type="dxa"/>
            <w:shd w:val="clear" w:color="auto" w:fill="D9D9D9" w:themeFill="background1" w:themeFillShade="D9"/>
          </w:tcPr>
          <w:p w14:paraId="162A7450" w14:textId="77777777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>RB mjere/cilja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5BCE64B" w14:textId="77777777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>Mjere iz PP i ciljevi iz djelokruga rada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ADBC527" w14:textId="77777777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>Pokazatelj(i) (ishod, rezultat)</w:t>
            </w:r>
          </w:p>
          <w:p w14:paraId="0C275764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C50524C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 xml:space="preserve">Trenutačna vrijednost pokazatelja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0720594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>Planirana</w:t>
            </w:r>
          </w:p>
          <w:p w14:paraId="014CBBB0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 xml:space="preserve">vrijednost pokazatelja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7C8F5E6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 xml:space="preserve">Referenca </w:t>
            </w:r>
          </w:p>
        </w:tc>
      </w:tr>
      <w:tr w:rsidR="00550212" w:rsidRPr="00550212" w14:paraId="5D42B705" w14:textId="77777777" w:rsidTr="00B87B58">
        <w:tc>
          <w:tcPr>
            <w:tcW w:w="1134" w:type="dxa"/>
          </w:tcPr>
          <w:p w14:paraId="3896ABF9" w14:textId="77777777" w:rsidR="00550212" w:rsidRPr="00550212" w:rsidRDefault="00550212" w:rsidP="00B87B58">
            <w:pPr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>1.1.1.</w:t>
            </w:r>
          </w:p>
        </w:tc>
        <w:tc>
          <w:tcPr>
            <w:tcW w:w="3544" w:type="dxa"/>
          </w:tcPr>
          <w:p w14:paraId="075051D7" w14:textId="3ECD7DC2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3402" w:type="dxa"/>
          </w:tcPr>
          <w:p w14:paraId="2F606B8A" w14:textId="6C5E4CD9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</w:tcPr>
          <w:p w14:paraId="210A5D15" w14:textId="77777777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>[pokazatelj] (godina)</w:t>
            </w:r>
          </w:p>
          <w:p w14:paraId="497DA1CF" w14:textId="77777777" w:rsidR="00550212" w:rsidRPr="00550212" w:rsidRDefault="00550212" w:rsidP="0055021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417" w:type="dxa"/>
          </w:tcPr>
          <w:p w14:paraId="73B56BB2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>[pokazatelj] (godina)</w:t>
            </w:r>
          </w:p>
          <w:p w14:paraId="11F18247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</w:pPr>
          </w:p>
          <w:p w14:paraId="791FA5F2" w14:textId="78B704B5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14:paraId="4E2E320B" w14:textId="203C98E7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</w:pPr>
          </w:p>
        </w:tc>
      </w:tr>
    </w:tbl>
    <w:p w14:paraId="637431A7" w14:textId="77777777" w:rsidR="00550212" w:rsidRPr="00550212" w:rsidRDefault="00550212" w:rsidP="00550212">
      <w:pPr>
        <w:ind w:firstLine="36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50212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Operativni ciljevi </w:t>
      </w:r>
    </w:p>
    <w:tbl>
      <w:tblPr>
        <w:tblStyle w:val="Reetkatablice"/>
        <w:tblW w:w="13608" w:type="dxa"/>
        <w:tblInd w:w="279" w:type="dxa"/>
        <w:tblLook w:val="04A0" w:firstRow="1" w:lastRow="0" w:firstColumn="1" w:lastColumn="0" w:noHBand="0" w:noVBand="1"/>
      </w:tblPr>
      <w:tblGrid>
        <w:gridCol w:w="1172"/>
        <w:gridCol w:w="3541"/>
        <w:gridCol w:w="1678"/>
        <w:gridCol w:w="1398"/>
        <w:gridCol w:w="1260"/>
        <w:gridCol w:w="2616"/>
        <w:gridCol w:w="1943"/>
      </w:tblGrid>
      <w:tr w:rsidR="00550212" w:rsidRPr="00550212" w14:paraId="4650E5D7" w14:textId="77777777" w:rsidTr="00B87B58">
        <w:trPr>
          <w:trHeight w:val="1018"/>
        </w:trPr>
        <w:tc>
          <w:tcPr>
            <w:tcW w:w="1164" w:type="dxa"/>
            <w:shd w:val="clear" w:color="auto" w:fill="D9D9D9" w:themeFill="background1" w:themeFillShade="D9"/>
          </w:tcPr>
          <w:p w14:paraId="7BA1B0A7" w14:textId="77777777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>RB operativnog cilja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502E078" w14:textId="77777777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 xml:space="preserve">Operativni ciljevi </w:t>
            </w:r>
          </w:p>
        </w:tc>
        <w:tc>
          <w:tcPr>
            <w:tcW w:w="1679" w:type="dxa"/>
            <w:shd w:val="clear" w:color="auto" w:fill="D9D9D9" w:themeFill="background1" w:themeFillShade="D9"/>
          </w:tcPr>
          <w:p w14:paraId="5A6A215A" w14:textId="77777777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>Pokazatelj(i) outputa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348E57A8" w14:textId="77777777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 xml:space="preserve">Planirana vrijednost outputa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3C59954" w14:textId="77777777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 xml:space="preserve">Rok izvršenja </w:t>
            </w:r>
          </w:p>
        </w:tc>
        <w:tc>
          <w:tcPr>
            <w:tcW w:w="2618" w:type="dxa"/>
            <w:shd w:val="clear" w:color="auto" w:fill="D9D9D9" w:themeFill="background1" w:themeFillShade="D9"/>
          </w:tcPr>
          <w:p w14:paraId="5E98086D" w14:textId="77777777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 xml:space="preserve">Nadležnost </w:t>
            </w:r>
          </w:p>
        </w:tc>
        <w:tc>
          <w:tcPr>
            <w:tcW w:w="1944" w:type="dxa"/>
            <w:shd w:val="clear" w:color="auto" w:fill="D9D9D9" w:themeFill="background1" w:themeFillShade="D9"/>
          </w:tcPr>
          <w:p w14:paraId="0988206F" w14:textId="77777777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r-HR"/>
              </w:rPr>
              <w:t xml:space="preserve">Izvor financiranja </w:t>
            </w:r>
          </w:p>
        </w:tc>
      </w:tr>
      <w:tr w:rsidR="00550212" w:rsidRPr="00550212" w14:paraId="7CCA8862" w14:textId="77777777" w:rsidTr="00B87B58">
        <w:tc>
          <w:tcPr>
            <w:tcW w:w="1164" w:type="dxa"/>
          </w:tcPr>
          <w:p w14:paraId="288E46B1" w14:textId="77777777" w:rsidR="00550212" w:rsidRPr="00550212" w:rsidRDefault="00550212" w:rsidP="00B87B58">
            <w:pPr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>1.1.1.1.</w:t>
            </w:r>
          </w:p>
        </w:tc>
        <w:tc>
          <w:tcPr>
            <w:tcW w:w="3544" w:type="dxa"/>
          </w:tcPr>
          <w:p w14:paraId="753AC91E" w14:textId="4FC2A737" w:rsidR="00550212" w:rsidRPr="00550212" w:rsidRDefault="00550212" w:rsidP="00B87B58">
            <w:pPr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679" w:type="dxa"/>
          </w:tcPr>
          <w:p w14:paraId="6B42756A" w14:textId="1643D93E" w:rsidR="00550212" w:rsidRPr="00550212" w:rsidRDefault="00550212" w:rsidP="00B87B58">
            <w:pPr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399" w:type="dxa"/>
          </w:tcPr>
          <w:p w14:paraId="6F9F448A" w14:textId="289FD1E4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260" w:type="dxa"/>
          </w:tcPr>
          <w:p w14:paraId="4C1544AA" w14:textId="7B348358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2618" w:type="dxa"/>
          </w:tcPr>
          <w:p w14:paraId="53795391" w14:textId="01D59EAA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944" w:type="dxa"/>
          </w:tcPr>
          <w:p w14:paraId="36447F0B" w14:textId="7995C5E3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</w:tr>
    </w:tbl>
    <w:p w14:paraId="00DF0B12" w14:textId="77777777" w:rsidR="00550212" w:rsidRPr="00550212" w:rsidRDefault="00550212" w:rsidP="00550212">
      <w:pPr>
        <w:pStyle w:val="Naslov1"/>
        <w:rPr>
          <w:rFonts w:ascii="Times New Roman" w:hAnsi="Times New Roman" w:cs="Times New Roman"/>
          <w:caps w:val="0"/>
          <w:color w:val="000000" w:themeColor="text1"/>
          <w:sz w:val="40"/>
          <w:szCs w:val="40"/>
          <w:lang w:eastAsia="en-US"/>
        </w:rPr>
        <w:sectPr w:rsidR="00550212" w:rsidRPr="00550212" w:rsidSect="00550212">
          <w:pgSz w:w="15840" w:h="12240" w:orient="landscape"/>
          <w:pgMar w:top="1008" w:right="1098" w:bottom="1008" w:left="993" w:header="720" w:footer="432" w:gutter="0"/>
          <w:cols w:space="720"/>
          <w:titlePg/>
          <w:docGrid w:linePitch="360"/>
        </w:sectPr>
      </w:pPr>
    </w:p>
    <w:p w14:paraId="07B86192" w14:textId="77777777" w:rsidR="00550212" w:rsidRPr="00550212" w:rsidRDefault="00550212" w:rsidP="00550212">
      <w:pPr>
        <w:autoSpaceDE w:val="0"/>
        <w:autoSpaceDN w:val="0"/>
        <w:adjustRightInd w:val="0"/>
        <w:rPr>
          <w:rFonts w:ascii="Times New Roman" w:eastAsia="Arial" w:hAnsi="Times New Roman" w:cs="Times New Roman"/>
          <w:bCs/>
          <w:color w:val="000000" w:themeColor="text1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  <w:lastRenderedPageBreak/>
        <w:t xml:space="preserve">7. Pravne osobe u nadležnosti </w:t>
      </w:r>
    </w:p>
    <w:p w14:paraId="2984D58C" w14:textId="77777777" w:rsidR="00550212" w:rsidRPr="00550212" w:rsidRDefault="00550212" w:rsidP="00550212">
      <w:pPr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  <w:t>8. Poveznice i ostale reference</w:t>
      </w:r>
    </w:p>
    <w:p w14:paraId="68012789" w14:textId="77777777" w:rsidR="00550212" w:rsidRPr="00550212" w:rsidRDefault="00550212" w:rsidP="00550212">
      <w:pPr>
        <w:autoSpaceDE w:val="0"/>
        <w:autoSpaceDN w:val="0"/>
        <w:adjustRightInd w:val="0"/>
        <w:ind w:left="360"/>
        <w:rPr>
          <w:rFonts w:ascii="Times New Roman" w:eastAsia="Arial" w:hAnsi="Times New Roman" w:cs="Times New Roman"/>
          <w:color w:val="000000" w:themeColor="text1"/>
          <w:lang w:eastAsia="en-US"/>
        </w:rPr>
      </w:pPr>
      <w:r w:rsidRPr="00550212">
        <w:rPr>
          <w:rFonts w:ascii="Times New Roman" w:eastAsia="Arial" w:hAnsi="Times New Roman" w:cs="Times New Roman"/>
          <w:bCs/>
          <w:color w:val="000000" w:themeColor="text1"/>
          <w:lang w:eastAsia="en-US"/>
        </w:rPr>
        <w:t>(nije obavezno)</w:t>
      </w:r>
    </w:p>
    <w:p w14:paraId="15280DAD" w14:textId="77777777" w:rsidR="00550212" w:rsidRPr="00550212" w:rsidRDefault="00550212" w:rsidP="00550212">
      <w:pPr>
        <w:spacing w:before="0" w:after="160" w:line="259" w:lineRule="auto"/>
        <w:rPr>
          <w:rFonts w:ascii="Times New Roman" w:hAnsi="Times New Roman" w:cs="Times New Roman"/>
          <w:color w:val="000000" w:themeColor="text1"/>
        </w:rPr>
      </w:pPr>
      <w:r w:rsidRPr="00550212">
        <w:rPr>
          <w:rFonts w:ascii="Times New Roman" w:hAnsi="Times New Roman" w:cs="Times New Roman"/>
          <w:color w:val="000000" w:themeColor="text1"/>
        </w:rPr>
        <w:br w:type="page"/>
      </w:r>
    </w:p>
    <w:p w14:paraId="4D50F287" w14:textId="77777777" w:rsidR="00550212" w:rsidRPr="00550212" w:rsidRDefault="00550212" w:rsidP="00550212">
      <w:pPr>
        <w:spacing w:before="0" w:after="160" w:line="259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</w:pPr>
    </w:p>
    <w:p w14:paraId="0A3B3F19" w14:textId="15E6AB93" w:rsidR="00550212" w:rsidRPr="00550212" w:rsidRDefault="00550212" w:rsidP="00550212">
      <w:pPr>
        <w:spacing w:before="0" w:after="160" w:line="259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50212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POLUGODIŠNJI izvještaj o RADu</w:t>
      </w:r>
    </w:p>
    <w:p w14:paraId="1DF05928" w14:textId="77777777" w:rsidR="00550212" w:rsidRPr="00550212" w:rsidRDefault="00550212" w:rsidP="0055021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50212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>[</w:t>
      </w:r>
      <w:r w:rsidRPr="005502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unijeti naziv TJU</w:t>
      </w:r>
      <w:r w:rsidRPr="00550212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] </w:t>
      </w:r>
      <w:r w:rsidRPr="005502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za razdoblje siječanj-lipanj 202_. godine</w:t>
      </w:r>
    </w:p>
    <w:p w14:paraId="28991A6A" w14:textId="77777777" w:rsidR="00550212" w:rsidRPr="00550212" w:rsidRDefault="00550212" w:rsidP="00550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50212">
        <w:rPr>
          <w:rFonts w:ascii="Times New Roman" w:hAnsi="Times New Roman" w:cs="Times New Roman"/>
          <w:b/>
          <w:bCs/>
          <w:color w:val="000000" w:themeColor="text1"/>
        </w:rPr>
        <w:t xml:space="preserve">Tekstualni dio </w:t>
      </w:r>
    </w:p>
    <w:p w14:paraId="149727E8" w14:textId="77777777" w:rsidR="00550212" w:rsidRPr="00550212" w:rsidRDefault="00550212" w:rsidP="00550212">
      <w:pPr>
        <w:autoSpaceDE w:val="0"/>
        <w:autoSpaceDN w:val="0"/>
        <w:adjustRightInd w:val="0"/>
        <w:ind w:left="360"/>
        <w:contextualSpacing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  <w:t xml:space="preserve">1. Sadržaj </w:t>
      </w:r>
    </w:p>
    <w:p w14:paraId="05E2A921" w14:textId="77777777" w:rsidR="00550212" w:rsidRPr="00550212" w:rsidRDefault="00550212" w:rsidP="00550212">
      <w:pPr>
        <w:pStyle w:val="Odlomakpopisa"/>
        <w:autoSpaceDE w:val="0"/>
        <w:autoSpaceDN w:val="0"/>
        <w:adjustRightInd w:val="0"/>
        <w:rPr>
          <w:rFonts w:ascii="Times New Roman" w:eastAsia="Arial" w:hAnsi="Times New Roman" w:cs="Times New Roman"/>
          <w:i/>
          <w:iCs/>
          <w:color w:val="000000" w:themeColor="text1"/>
          <w:lang w:eastAsia="en-US"/>
        </w:rPr>
      </w:pPr>
      <w:r w:rsidRPr="00550212">
        <w:rPr>
          <w:rFonts w:ascii="Times New Roman" w:eastAsia="Arial" w:hAnsi="Times New Roman" w:cs="Times New Roman"/>
          <w:i/>
          <w:iCs/>
          <w:color w:val="000000" w:themeColor="text1"/>
          <w:lang w:eastAsia="en-US"/>
        </w:rPr>
        <w:t>(tablica sadržaja)</w:t>
      </w:r>
    </w:p>
    <w:p w14:paraId="637F1327" w14:textId="77777777" w:rsidR="00550212" w:rsidRPr="00550212" w:rsidRDefault="00550212" w:rsidP="00550212">
      <w:pPr>
        <w:pStyle w:val="Odlomakpopisa"/>
        <w:numPr>
          <w:ilvl w:val="2"/>
          <w:numId w:val="2"/>
        </w:numPr>
        <w:autoSpaceDE w:val="0"/>
        <w:autoSpaceDN w:val="0"/>
        <w:adjustRightInd w:val="0"/>
        <w:ind w:left="709"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  <w:t>Predgovor</w:t>
      </w:r>
    </w:p>
    <w:p w14:paraId="6E1E986D" w14:textId="77777777" w:rsidR="00550212" w:rsidRPr="00550212" w:rsidRDefault="00550212" w:rsidP="00550212">
      <w:pPr>
        <w:pStyle w:val="Odlomakpopisa"/>
        <w:autoSpaceDE w:val="0"/>
        <w:autoSpaceDN w:val="0"/>
        <w:adjustRightInd w:val="0"/>
        <w:ind w:left="709"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</w:pPr>
    </w:p>
    <w:p w14:paraId="683E3EB7" w14:textId="77777777" w:rsidR="00550212" w:rsidRPr="00550212" w:rsidRDefault="00550212" w:rsidP="00550212">
      <w:pPr>
        <w:pStyle w:val="Odlomakpopisa"/>
        <w:numPr>
          <w:ilvl w:val="2"/>
          <w:numId w:val="2"/>
        </w:numPr>
        <w:autoSpaceDE w:val="0"/>
        <w:autoSpaceDN w:val="0"/>
        <w:adjustRightInd w:val="0"/>
        <w:ind w:left="709"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  <w:sectPr w:rsidR="00550212" w:rsidRPr="00550212" w:rsidSect="00550212">
          <w:headerReference w:type="default" r:id="rId10"/>
          <w:headerReference w:type="first" r:id="rId11"/>
          <w:pgSz w:w="12240" w:h="15840"/>
          <w:pgMar w:top="1098" w:right="1008" w:bottom="993" w:left="1008" w:header="720" w:footer="432" w:gutter="0"/>
          <w:cols w:space="720"/>
          <w:titlePg/>
          <w:docGrid w:linePitch="360"/>
        </w:sectPr>
      </w:pPr>
    </w:p>
    <w:p w14:paraId="6787D18F" w14:textId="77777777" w:rsidR="00550212" w:rsidRPr="00550212" w:rsidRDefault="00550212" w:rsidP="00550212">
      <w:pPr>
        <w:pStyle w:val="Odlomakpopisa"/>
        <w:numPr>
          <w:ilvl w:val="2"/>
          <w:numId w:val="2"/>
        </w:numPr>
        <w:autoSpaceDE w:val="0"/>
        <w:autoSpaceDN w:val="0"/>
        <w:adjustRightInd w:val="0"/>
        <w:ind w:left="709"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  <w:lastRenderedPageBreak/>
        <w:t xml:space="preserve">Provedba ciljeva po ustrojstvenim jedinicama u razdoblju siječanj-lipanj 202_.godine </w:t>
      </w:r>
    </w:p>
    <w:p w14:paraId="58FE9AA0" w14:textId="357513DD" w:rsidR="00550212" w:rsidRPr="00550212" w:rsidRDefault="00550212" w:rsidP="00550212">
      <w:pPr>
        <w:pStyle w:val="Odlomakpopisa"/>
        <w:autoSpaceDE w:val="0"/>
        <w:autoSpaceDN w:val="0"/>
        <w:adjustRightInd w:val="0"/>
        <w:ind w:left="709"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</w:pPr>
      <w:r w:rsidRPr="00550212">
        <w:rPr>
          <w:rFonts w:ascii="Times New Roman" w:eastAsia="Arial" w:hAnsi="Times New Roman" w:cs="Times New Roman"/>
          <w:i/>
          <w:iCs/>
          <w:color w:val="000000" w:themeColor="text1"/>
          <w:lang w:eastAsia="en-US"/>
        </w:rPr>
        <w:t xml:space="preserve">(kod svih ciljeva potrebno je popuniti Tablicu izvršenja važećeg GPR u nastavku) </w:t>
      </w:r>
    </w:p>
    <w:p w14:paraId="67E05A51" w14:textId="77777777" w:rsidR="00550212" w:rsidRPr="00550212" w:rsidRDefault="00550212" w:rsidP="0055021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50212">
        <w:rPr>
          <w:rFonts w:ascii="Times New Roman" w:hAnsi="Times New Roman" w:cs="Times New Roman"/>
          <w:color w:val="000000" w:themeColor="text1"/>
        </w:rPr>
        <w:t>1. UPRAVA ZA …</w:t>
      </w:r>
    </w:p>
    <w:p w14:paraId="24F5CFC9" w14:textId="77777777" w:rsidR="00550212" w:rsidRPr="00550212" w:rsidRDefault="00550212" w:rsidP="0055021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50212">
        <w:rPr>
          <w:rFonts w:ascii="Times New Roman" w:hAnsi="Times New Roman" w:cs="Times New Roman"/>
          <w:color w:val="000000" w:themeColor="text1"/>
        </w:rPr>
        <w:t>1.1. Sektor za …</w:t>
      </w:r>
    </w:p>
    <w:p w14:paraId="05311D40" w14:textId="77777777" w:rsidR="00550212" w:rsidRPr="00550212" w:rsidRDefault="00550212" w:rsidP="00550212">
      <w:pPr>
        <w:ind w:left="36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50212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Provedba mjera iz Provedbenog programa i ciljeva iz djelokruga rada  </w:t>
      </w:r>
    </w:p>
    <w:tbl>
      <w:tblPr>
        <w:tblStyle w:val="Reetkatablice"/>
        <w:tblW w:w="1360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2409"/>
        <w:gridCol w:w="1418"/>
        <w:gridCol w:w="1417"/>
        <w:gridCol w:w="1985"/>
        <w:gridCol w:w="1701"/>
      </w:tblGrid>
      <w:tr w:rsidR="00550212" w:rsidRPr="00550212" w14:paraId="2EDEC760" w14:textId="77777777" w:rsidTr="00B87B58">
        <w:tc>
          <w:tcPr>
            <w:tcW w:w="1276" w:type="dxa"/>
            <w:shd w:val="clear" w:color="auto" w:fill="D9D9D9" w:themeFill="background1" w:themeFillShade="D9"/>
          </w:tcPr>
          <w:p w14:paraId="483BE1D0" w14:textId="77777777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hr-HR"/>
              </w:rPr>
              <w:t>RB mjere/cilja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C52BFEE" w14:textId="77777777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hr-HR"/>
              </w:rPr>
              <w:t>Mjere iz PP i ciljevi iz djelokruga rada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D99DF5B" w14:textId="77777777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hr-HR"/>
              </w:rPr>
              <w:t>Pokazatelj (i) ishoda, rezultata</w:t>
            </w:r>
          </w:p>
          <w:p w14:paraId="231A945B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hr-H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DBA28EC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hr-HR"/>
              </w:rPr>
              <w:t>Trenutačna vrijednost (godina)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9C0B29C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hr-HR"/>
              </w:rPr>
              <w:t>Planirana</w:t>
            </w:r>
          </w:p>
          <w:p w14:paraId="7090F272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hr-HR"/>
              </w:rPr>
              <w:t>vrijednost (202x.)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3B1EF49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hr-HR"/>
              </w:rPr>
              <w:t xml:space="preserve">Ostvarenje pokazatelja </w:t>
            </w:r>
          </w:p>
          <w:p w14:paraId="5C357E56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hr-HR"/>
              </w:rPr>
              <w:t>(na dan 30.lipnja 202x)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3C99A3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>Ocjena provedbe i preporuke za iduće razdoblje</w:t>
            </w:r>
          </w:p>
        </w:tc>
      </w:tr>
      <w:tr w:rsidR="00550212" w:rsidRPr="00550212" w14:paraId="609818E6" w14:textId="77777777" w:rsidTr="00B87B58">
        <w:tc>
          <w:tcPr>
            <w:tcW w:w="1276" w:type="dxa"/>
          </w:tcPr>
          <w:p w14:paraId="33937A74" w14:textId="77777777" w:rsidR="00550212" w:rsidRPr="00550212" w:rsidRDefault="00550212" w:rsidP="00B87B58">
            <w:pPr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>1.1.1.</w:t>
            </w:r>
          </w:p>
        </w:tc>
        <w:tc>
          <w:tcPr>
            <w:tcW w:w="3402" w:type="dxa"/>
          </w:tcPr>
          <w:p w14:paraId="3BCD800B" w14:textId="77777777" w:rsidR="00550212" w:rsidRPr="00550212" w:rsidRDefault="00550212" w:rsidP="00B87B58">
            <w:pPr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>(unosi se iz važećeg GPR)</w:t>
            </w:r>
          </w:p>
        </w:tc>
        <w:tc>
          <w:tcPr>
            <w:tcW w:w="2409" w:type="dxa"/>
          </w:tcPr>
          <w:p w14:paraId="55B5FFE9" w14:textId="77777777" w:rsidR="00550212" w:rsidRPr="00550212" w:rsidRDefault="00550212" w:rsidP="00B87B58">
            <w:pPr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>(unosi se iz važećeg GPR)</w:t>
            </w:r>
          </w:p>
        </w:tc>
        <w:tc>
          <w:tcPr>
            <w:tcW w:w="1418" w:type="dxa"/>
          </w:tcPr>
          <w:p w14:paraId="42276649" w14:textId="77777777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>(unosi se iz važećeg GPR)</w:t>
            </w:r>
          </w:p>
        </w:tc>
        <w:tc>
          <w:tcPr>
            <w:tcW w:w="1417" w:type="dxa"/>
          </w:tcPr>
          <w:p w14:paraId="7C8BD3C9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>(unosi se iz važećeg GPR)</w:t>
            </w:r>
          </w:p>
        </w:tc>
        <w:tc>
          <w:tcPr>
            <w:tcW w:w="1985" w:type="dxa"/>
          </w:tcPr>
          <w:p w14:paraId="1B48BAFC" w14:textId="77777777" w:rsidR="00550212" w:rsidRPr="00550212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 xml:space="preserve">Vidjeti poglavlje </w:t>
            </w:r>
            <w:hyperlink w:anchor="_4.3.4._Mjere_iz" w:history="1">
              <w:r w:rsidRPr="00550212">
                <w:rPr>
                  <w:rStyle w:val="Hiperveza"/>
                  <w:rFonts w:ascii="Times New Roman" w:hAnsi="Times New Roman" w:cs="Times New Roman"/>
                  <w:color w:val="000000" w:themeColor="text1"/>
                  <w:lang w:val="hr-HR"/>
                </w:rPr>
                <w:t>4.3.4.</w:t>
              </w:r>
            </w:hyperlink>
          </w:p>
        </w:tc>
        <w:tc>
          <w:tcPr>
            <w:tcW w:w="1701" w:type="dxa"/>
          </w:tcPr>
          <w:p w14:paraId="503A1DDA" w14:textId="77777777" w:rsidR="00550212" w:rsidRPr="00550212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 xml:space="preserve">Vidjeti poglavlje </w:t>
            </w:r>
            <w:hyperlink w:anchor="_4.3.5._Mjere_iz" w:history="1">
              <w:r w:rsidRPr="00550212">
                <w:rPr>
                  <w:rStyle w:val="Hiperveza"/>
                  <w:rFonts w:ascii="Times New Roman" w:hAnsi="Times New Roman" w:cs="Times New Roman"/>
                  <w:color w:val="000000" w:themeColor="text1"/>
                  <w:lang w:val="hr-HR"/>
                </w:rPr>
                <w:t>4.3.5.</w:t>
              </w:r>
            </w:hyperlink>
          </w:p>
        </w:tc>
      </w:tr>
      <w:tr w:rsidR="00550212" w:rsidRPr="00550212" w14:paraId="3E4258C5" w14:textId="77777777" w:rsidTr="00B87B58">
        <w:tc>
          <w:tcPr>
            <w:tcW w:w="1276" w:type="dxa"/>
          </w:tcPr>
          <w:p w14:paraId="46000E30" w14:textId="77777777" w:rsidR="00550212" w:rsidRPr="00550212" w:rsidRDefault="00550212" w:rsidP="00B87B58">
            <w:pPr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>1.1.2.</w:t>
            </w:r>
          </w:p>
        </w:tc>
        <w:tc>
          <w:tcPr>
            <w:tcW w:w="3402" w:type="dxa"/>
          </w:tcPr>
          <w:p w14:paraId="0B2D3117" w14:textId="77777777" w:rsidR="00550212" w:rsidRPr="00550212" w:rsidRDefault="00550212" w:rsidP="00B87B58">
            <w:pPr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2409" w:type="dxa"/>
          </w:tcPr>
          <w:p w14:paraId="5FC0F72D" w14:textId="77777777" w:rsidR="00550212" w:rsidRPr="00550212" w:rsidRDefault="00550212" w:rsidP="00B87B58">
            <w:pPr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418" w:type="dxa"/>
          </w:tcPr>
          <w:p w14:paraId="08D75F8E" w14:textId="77777777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417" w:type="dxa"/>
          </w:tcPr>
          <w:p w14:paraId="497974C5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985" w:type="dxa"/>
          </w:tcPr>
          <w:p w14:paraId="53818D85" w14:textId="77777777" w:rsidR="00550212" w:rsidRPr="00550212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701" w:type="dxa"/>
          </w:tcPr>
          <w:p w14:paraId="2C1F0CFF" w14:textId="77777777" w:rsidR="00550212" w:rsidRPr="00550212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</w:tr>
    </w:tbl>
    <w:p w14:paraId="0438EDA2" w14:textId="77777777" w:rsidR="00550212" w:rsidRPr="00550212" w:rsidRDefault="00550212" w:rsidP="00550212">
      <w:pPr>
        <w:ind w:firstLine="36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E18DD28" w14:textId="77777777" w:rsidR="00550212" w:rsidRPr="00550212" w:rsidRDefault="00550212" w:rsidP="00550212">
      <w:pPr>
        <w:ind w:firstLine="36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A566658" w14:textId="77777777" w:rsidR="00550212" w:rsidRPr="00550212" w:rsidRDefault="00550212" w:rsidP="00550212">
      <w:pPr>
        <w:ind w:firstLine="36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2545802" w14:textId="3AE911A3" w:rsidR="00550212" w:rsidRPr="00550212" w:rsidRDefault="00550212" w:rsidP="00550212">
      <w:pPr>
        <w:ind w:firstLine="36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50212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>Provedba operativnih ciljeva</w:t>
      </w:r>
    </w:p>
    <w:tbl>
      <w:tblPr>
        <w:tblStyle w:val="Reetkatablice"/>
        <w:tblW w:w="13608" w:type="dxa"/>
        <w:tblInd w:w="279" w:type="dxa"/>
        <w:tblLook w:val="04A0" w:firstRow="1" w:lastRow="0" w:firstColumn="1" w:lastColumn="0" w:noHBand="0" w:noVBand="1"/>
      </w:tblPr>
      <w:tblGrid>
        <w:gridCol w:w="1472"/>
        <w:gridCol w:w="2870"/>
        <w:gridCol w:w="1537"/>
        <w:gridCol w:w="1452"/>
        <w:gridCol w:w="1163"/>
        <w:gridCol w:w="1444"/>
        <w:gridCol w:w="1910"/>
        <w:gridCol w:w="1760"/>
      </w:tblGrid>
      <w:tr w:rsidR="00550212" w:rsidRPr="00550212" w14:paraId="1AF4209F" w14:textId="77777777" w:rsidTr="00550212">
        <w:trPr>
          <w:trHeight w:val="1506"/>
        </w:trPr>
        <w:tc>
          <w:tcPr>
            <w:tcW w:w="1472" w:type="dxa"/>
            <w:shd w:val="clear" w:color="auto" w:fill="D9D9D9" w:themeFill="background1" w:themeFillShade="D9"/>
          </w:tcPr>
          <w:p w14:paraId="2F6044A8" w14:textId="4A20D8EB" w:rsidR="00550212" w:rsidRPr="00550212" w:rsidRDefault="00550212" w:rsidP="0055021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>RB operativnog cilja</w:t>
            </w:r>
          </w:p>
        </w:tc>
        <w:tc>
          <w:tcPr>
            <w:tcW w:w="2870" w:type="dxa"/>
            <w:shd w:val="clear" w:color="auto" w:fill="D9D9D9" w:themeFill="background1" w:themeFillShade="D9"/>
          </w:tcPr>
          <w:p w14:paraId="1B36B242" w14:textId="77777777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 xml:space="preserve">Operativni ciljevi 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1EC212A4" w14:textId="28864F17" w:rsidR="00550212" w:rsidRPr="00550212" w:rsidRDefault="00550212" w:rsidP="0055021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>Pokazatelj(i) outputa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1651D853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>Planirana</w:t>
            </w:r>
          </w:p>
          <w:p w14:paraId="4B892643" w14:textId="3713C828" w:rsidR="00550212" w:rsidRPr="00550212" w:rsidRDefault="00550212" w:rsidP="0055021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>vrijednost outputa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678DA48A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>Rok izvršenja (datum)</w:t>
            </w:r>
          </w:p>
        </w:tc>
        <w:tc>
          <w:tcPr>
            <w:tcW w:w="1444" w:type="dxa"/>
            <w:shd w:val="clear" w:color="auto" w:fill="D9D9D9" w:themeFill="background1" w:themeFillShade="D9"/>
          </w:tcPr>
          <w:p w14:paraId="3FEE37EC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>Izvor financiranja (aktivnost u proračunu)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14:paraId="30E420E4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>Ostvarenja outputa</w:t>
            </w:r>
            <w:r w:rsidRPr="005502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hr-HR"/>
              </w:rPr>
              <w:t xml:space="preserve"> </w:t>
            </w:r>
          </w:p>
          <w:p w14:paraId="3ACEA199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hr-HR"/>
              </w:rPr>
              <w:t>(na dan 30.lipnja 202x/)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14:paraId="241A2B19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>Ocjena provedbe i preporuke za iduće razdoblje</w:t>
            </w:r>
          </w:p>
        </w:tc>
      </w:tr>
      <w:tr w:rsidR="00550212" w:rsidRPr="00550212" w14:paraId="2CB05B0F" w14:textId="77777777" w:rsidTr="00B87B58">
        <w:tc>
          <w:tcPr>
            <w:tcW w:w="1472" w:type="dxa"/>
          </w:tcPr>
          <w:p w14:paraId="229432A1" w14:textId="77777777" w:rsidR="00550212" w:rsidRPr="00550212" w:rsidRDefault="00550212" w:rsidP="00B87B58">
            <w:pPr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>1.1.1.1</w:t>
            </w:r>
          </w:p>
        </w:tc>
        <w:tc>
          <w:tcPr>
            <w:tcW w:w="2870" w:type="dxa"/>
          </w:tcPr>
          <w:p w14:paraId="2A670D2D" w14:textId="684B4955" w:rsidR="00550212" w:rsidRPr="00550212" w:rsidRDefault="00550212" w:rsidP="00B87B58">
            <w:pPr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537" w:type="dxa"/>
          </w:tcPr>
          <w:p w14:paraId="4E714426" w14:textId="0FCDE15C" w:rsidR="00550212" w:rsidRPr="00550212" w:rsidRDefault="00550212" w:rsidP="00B87B58">
            <w:pPr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452" w:type="dxa"/>
          </w:tcPr>
          <w:p w14:paraId="6A50469C" w14:textId="0BD89B63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163" w:type="dxa"/>
          </w:tcPr>
          <w:p w14:paraId="24B1C297" w14:textId="569ACDDE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444" w:type="dxa"/>
          </w:tcPr>
          <w:p w14:paraId="5282CE41" w14:textId="670C1BFE" w:rsidR="00550212" w:rsidRPr="00550212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910" w:type="dxa"/>
          </w:tcPr>
          <w:p w14:paraId="7F2F84AD" w14:textId="65EA42A8" w:rsidR="00550212" w:rsidRPr="00550212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760" w:type="dxa"/>
          </w:tcPr>
          <w:p w14:paraId="5D01E4B8" w14:textId="5E3D04B3" w:rsidR="00550212" w:rsidRPr="00550212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</w:tr>
      <w:tr w:rsidR="00550212" w:rsidRPr="00550212" w14:paraId="4081210B" w14:textId="77777777" w:rsidTr="00B87B58">
        <w:tc>
          <w:tcPr>
            <w:tcW w:w="1472" w:type="dxa"/>
          </w:tcPr>
          <w:p w14:paraId="04A21DBA" w14:textId="77777777" w:rsidR="00550212" w:rsidRPr="00550212" w:rsidRDefault="00550212" w:rsidP="00B87B58">
            <w:pPr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>1.1.1.2.</w:t>
            </w:r>
          </w:p>
        </w:tc>
        <w:tc>
          <w:tcPr>
            <w:tcW w:w="2870" w:type="dxa"/>
          </w:tcPr>
          <w:p w14:paraId="5A5B22CA" w14:textId="77777777" w:rsidR="00550212" w:rsidRPr="00550212" w:rsidRDefault="00550212" w:rsidP="00B87B58">
            <w:pPr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537" w:type="dxa"/>
          </w:tcPr>
          <w:p w14:paraId="75527E64" w14:textId="77777777" w:rsidR="00550212" w:rsidRPr="00550212" w:rsidRDefault="00550212" w:rsidP="00B87B58">
            <w:pPr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452" w:type="dxa"/>
          </w:tcPr>
          <w:p w14:paraId="78C7A874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163" w:type="dxa"/>
          </w:tcPr>
          <w:p w14:paraId="1E965A29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444" w:type="dxa"/>
          </w:tcPr>
          <w:p w14:paraId="090D9FA7" w14:textId="77777777" w:rsidR="00550212" w:rsidRPr="00550212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910" w:type="dxa"/>
          </w:tcPr>
          <w:p w14:paraId="6AB28B74" w14:textId="77777777" w:rsidR="00550212" w:rsidRPr="00550212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760" w:type="dxa"/>
          </w:tcPr>
          <w:p w14:paraId="5E9CCD69" w14:textId="77777777" w:rsidR="00550212" w:rsidRPr="00550212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</w:tr>
      <w:tr w:rsidR="00550212" w:rsidRPr="00550212" w14:paraId="11141494" w14:textId="77777777" w:rsidTr="00B87B58">
        <w:tc>
          <w:tcPr>
            <w:tcW w:w="1472" w:type="dxa"/>
          </w:tcPr>
          <w:p w14:paraId="34DD6C0D" w14:textId="77777777" w:rsidR="00550212" w:rsidRPr="00550212" w:rsidRDefault="00550212" w:rsidP="00B87B58">
            <w:pPr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>1.1.2.1.</w:t>
            </w:r>
          </w:p>
        </w:tc>
        <w:tc>
          <w:tcPr>
            <w:tcW w:w="2870" w:type="dxa"/>
          </w:tcPr>
          <w:p w14:paraId="2D870C62" w14:textId="77777777" w:rsidR="00550212" w:rsidRPr="00550212" w:rsidRDefault="00550212" w:rsidP="00B87B58">
            <w:pPr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537" w:type="dxa"/>
          </w:tcPr>
          <w:p w14:paraId="30F2E764" w14:textId="77777777" w:rsidR="00550212" w:rsidRPr="00550212" w:rsidRDefault="00550212" w:rsidP="00B87B58">
            <w:pPr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452" w:type="dxa"/>
          </w:tcPr>
          <w:p w14:paraId="71A3AE5C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163" w:type="dxa"/>
          </w:tcPr>
          <w:p w14:paraId="2F64E0C1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444" w:type="dxa"/>
          </w:tcPr>
          <w:p w14:paraId="4C0F2427" w14:textId="77777777" w:rsidR="00550212" w:rsidRPr="00550212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910" w:type="dxa"/>
          </w:tcPr>
          <w:p w14:paraId="7BEAD66A" w14:textId="77777777" w:rsidR="00550212" w:rsidRPr="00550212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760" w:type="dxa"/>
          </w:tcPr>
          <w:p w14:paraId="7B309013" w14:textId="77777777" w:rsidR="00550212" w:rsidRPr="00550212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</w:tr>
      <w:tr w:rsidR="00550212" w:rsidRPr="00550212" w14:paraId="5D252922" w14:textId="77777777" w:rsidTr="00B87B58">
        <w:tc>
          <w:tcPr>
            <w:tcW w:w="1472" w:type="dxa"/>
          </w:tcPr>
          <w:p w14:paraId="4A6625FE" w14:textId="77777777" w:rsidR="00550212" w:rsidRPr="00550212" w:rsidRDefault="00550212" w:rsidP="00B87B58">
            <w:pPr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  <w:r w:rsidRPr="00550212">
              <w:rPr>
                <w:rFonts w:ascii="Times New Roman" w:hAnsi="Times New Roman" w:cs="Times New Roman"/>
                <w:color w:val="000000" w:themeColor="text1"/>
                <w:lang w:val="hr-HR"/>
              </w:rPr>
              <w:t>1.1.2.2.</w:t>
            </w:r>
          </w:p>
        </w:tc>
        <w:tc>
          <w:tcPr>
            <w:tcW w:w="2870" w:type="dxa"/>
          </w:tcPr>
          <w:p w14:paraId="4BCC4BE7" w14:textId="77777777" w:rsidR="00550212" w:rsidRPr="00550212" w:rsidRDefault="00550212" w:rsidP="00B87B58">
            <w:pPr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537" w:type="dxa"/>
          </w:tcPr>
          <w:p w14:paraId="7788B375" w14:textId="77777777" w:rsidR="00550212" w:rsidRPr="00550212" w:rsidRDefault="00550212" w:rsidP="00B87B58">
            <w:pPr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452" w:type="dxa"/>
          </w:tcPr>
          <w:p w14:paraId="525987D7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163" w:type="dxa"/>
          </w:tcPr>
          <w:p w14:paraId="4FBD1227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444" w:type="dxa"/>
          </w:tcPr>
          <w:p w14:paraId="236E5436" w14:textId="77777777" w:rsidR="00550212" w:rsidRPr="00550212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910" w:type="dxa"/>
          </w:tcPr>
          <w:p w14:paraId="5AA160A0" w14:textId="77777777" w:rsidR="00550212" w:rsidRPr="00550212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  <w:tc>
          <w:tcPr>
            <w:tcW w:w="1760" w:type="dxa"/>
          </w:tcPr>
          <w:p w14:paraId="7C04BF20" w14:textId="77777777" w:rsidR="00550212" w:rsidRPr="00550212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000000" w:themeColor="text1"/>
                <w:lang w:val="hr-HR"/>
              </w:rPr>
            </w:pPr>
          </w:p>
        </w:tc>
      </w:tr>
    </w:tbl>
    <w:p w14:paraId="75A7D697" w14:textId="77777777" w:rsidR="00550212" w:rsidRPr="00550212" w:rsidRDefault="00550212" w:rsidP="00550212">
      <w:pPr>
        <w:pStyle w:val="Odlomakpopisa"/>
        <w:tabs>
          <w:tab w:val="left" w:pos="1864"/>
          <w:tab w:val="left" w:pos="4734"/>
          <w:tab w:val="left" w:pos="6271"/>
          <w:tab w:val="left" w:pos="7723"/>
          <w:tab w:val="left" w:pos="8886"/>
          <w:tab w:val="left" w:pos="10330"/>
          <w:tab w:val="left" w:pos="12240"/>
        </w:tabs>
        <w:ind w:left="392"/>
        <w:rPr>
          <w:rFonts w:ascii="Times New Roman" w:hAnsi="Times New Roman" w:cs="Times New Roman"/>
          <w:color w:val="000000" w:themeColor="text1"/>
        </w:rPr>
      </w:pPr>
      <w:r w:rsidRPr="00550212">
        <w:rPr>
          <w:rFonts w:ascii="Times New Roman" w:hAnsi="Times New Roman" w:cs="Times New Roman"/>
          <w:color w:val="000000" w:themeColor="text1"/>
        </w:rPr>
        <w:tab/>
      </w:r>
      <w:r w:rsidRPr="00550212">
        <w:rPr>
          <w:rFonts w:ascii="Times New Roman" w:hAnsi="Times New Roman" w:cs="Times New Roman"/>
          <w:color w:val="000000" w:themeColor="text1"/>
        </w:rPr>
        <w:tab/>
      </w:r>
      <w:r w:rsidRPr="00550212">
        <w:rPr>
          <w:rFonts w:ascii="Times New Roman" w:hAnsi="Times New Roman" w:cs="Times New Roman"/>
          <w:color w:val="000000" w:themeColor="text1"/>
        </w:rPr>
        <w:tab/>
      </w:r>
      <w:r w:rsidRPr="00550212">
        <w:rPr>
          <w:rFonts w:ascii="Times New Roman" w:hAnsi="Times New Roman" w:cs="Times New Roman"/>
          <w:color w:val="000000" w:themeColor="text1"/>
        </w:rPr>
        <w:tab/>
      </w:r>
      <w:r w:rsidRPr="00550212">
        <w:rPr>
          <w:rFonts w:ascii="Times New Roman" w:hAnsi="Times New Roman" w:cs="Times New Roman"/>
          <w:color w:val="000000" w:themeColor="text1"/>
        </w:rPr>
        <w:tab/>
      </w:r>
      <w:r w:rsidRPr="00550212">
        <w:rPr>
          <w:rFonts w:ascii="Times New Roman" w:hAnsi="Times New Roman" w:cs="Times New Roman"/>
          <w:color w:val="000000" w:themeColor="text1"/>
        </w:rPr>
        <w:tab/>
      </w:r>
      <w:r w:rsidRPr="00550212">
        <w:rPr>
          <w:rFonts w:ascii="Times New Roman" w:hAnsi="Times New Roman" w:cs="Times New Roman"/>
          <w:color w:val="000000" w:themeColor="text1"/>
        </w:rPr>
        <w:tab/>
      </w:r>
    </w:p>
    <w:p w14:paraId="4CDB96DD" w14:textId="77777777" w:rsidR="00550212" w:rsidRPr="00550212" w:rsidRDefault="00550212" w:rsidP="00550212">
      <w:pPr>
        <w:pStyle w:val="Odlomakpopisa"/>
        <w:numPr>
          <w:ilvl w:val="2"/>
          <w:numId w:val="2"/>
        </w:numPr>
        <w:autoSpaceDE w:val="0"/>
        <w:autoSpaceDN w:val="0"/>
        <w:adjustRightInd w:val="0"/>
        <w:spacing w:after="0"/>
        <w:ind w:left="360"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  <w:t xml:space="preserve">Financijski izvještaji </w:t>
      </w:r>
    </w:p>
    <w:p w14:paraId="42E04582" w14:textId="2FE705F0" w:rsidR="00550212" w:rsidRPr="00550212" w:rsidRDefault="00550212" w:rsidP="00550212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</w:pPr>
      <w:r w:rsidRPr="00550212">
        <w:rPr>
          <w:rFonts w:ascii="Times New Roman" w:hAnsi="Times New Roman" w:cs="Times New Roman"/>
          <w:color w:val="000000" w:themeColor="text1"/>
        </w:rPr>
        <w:t>(Izvještaj o prihodima i rashodima, primicima i izdacima, Izvještaj o obvezama i Bilješke)</w:t>
      </w:r>
    </w:p>
    <w:p w14:paraId="30D7605F" w14:textId="77777777" w:rsidR="00550212" w:rsidRPr="00550212" w:rsidRDefault="00550212" w:rsidP="00550212">
      <w:pPr>
        <w:autoSpaceDE w:val="0"/>
        <w:autoSpaceDN w:val="0"/>
        <w:adjustRightInd w:val="0"/>
        <w:spacing w:after="0"/>
        <w:ind w:left="360"/>
        <w:rPr>
          <w:rFonts w:ascii="Times New Roman" w:eastAsia="Arial" w:hAnsi="Times New Roman" w:cs="Times New Roman"/>
          <w:b/>
          <w:bCs/>
          <w:color w:val="000000" w:themeColor="text1"/>
          <w:lang w:eastAsia="en-US"/>
        </w:rPr>
      </w:pPr>
    </w:p>
    <w:p w14:paraId="1303F33B" w14:textId="5D402606" w:rsidR="00550212" w:rsidRPr="00550212" w:rsidRDefault="00550212">
      <w:pPr>
        <w:spacing w:before="0" w:after="160" w:line="259" w:lineRule="auto"/>
        <w:rPr>
          <w:rFonts w:ascii="Times New Roman" w:hAnsi="Times New Roman" w:cs="Times New Roman"/>
          <w:color w:val="000000" w:themeColor="text1"/>
        </w:rPr>
      </w:pPr>
      <w:r w:rsidRPr="00550212">
        <w:rPr>
          <w:rFonts w:ascii="Times New Roman" w:hAnsi="Times New Roman" w:cs="Times New Roman"/>
          <w:color w:val="000000" w:themeColor="text1"/>
        </w:rPr>
        <w:br w:type="page"/>
      </w:r>
    </w:p>
    <w:p w14:paraId="3F7AB3EA" w14:textId="77777777" w:rsidR="00550212" w:rsidRPr="00550212" w:rsidRDefault="00550212" w:rsidP="00550212">
      <w:pPr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sectPr w:rsidR="00550212" w:rsidRPr="00550212" w:rsidSect="00550212">
          <w:headerReference w:type="default" r:id="rId12"/>
          <w:headerReference w:type="first" r:id="rId13"/>
          <w:pgSz w:w="15840" w:h="12240" w:orient="landscape"/>
          <w:pgMar w:top="1008" w:right="1098" w:bottom="1008" w:left="993" w:header="720" w:footer="432" w:gutter="0"/>
          <w:cols w:space="720"/>
          <w:titlePg/>
          <w:docGrid w:linePitch="360"/>
        </w:sectPr>
      </w:pPr>
    </w:p>
    <w:p w14:paraId="6AE91A18" w14:textId="77777777" w:rsidR="00550212" w:rsidRPr="00550212" w:rsidRDefault="00550212" w:rsidP="00550212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50212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lastRenderedPageBreak/>
        <w:t>GODIŠNJI izvještaj o RADu [</w:t>
      </w:r>
      <w:r w:rsidRPr="00550212">
        <w:rPr>
          <w:rFonts w:ascii="Times New Roman" w:hAnsi="Times New Roman" w:cs="Times New Roman"/>
          <w:b/>
          <w:bCs/>
          <w:color w:val="auto"/>
          <w:sz w:val="28"/>
          <w:szCs w:val="28"/>
        </w:rPr>
        <w:t>unijeti naziv TJU</w:t>
      </w:r>
      <w:r w:rsidRPr="00550212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 xml:space="preserve">] </w:t>
      </w:r>
      <w:r w:rsidRPr="00550212">
        <w:rPr>
          <w:rFonts w:ascii="Times New Roman" w:hAnsi="Times New Roman" w:cs="Times New Roman"/>
          <w:b/>
          <w:bCs/>
          <w:color w:val="auto"/>
          <w:sz w:val="28"/>
          <w:szCs w:val="28"/>
        </w:rPr>
        <w:t>za ____. godinu</w:t>
      </w:r>
    </w:p>
    <w:p w14:paraId="0B9AEF6D" w14:textId="77777777" w:rsidR="00550212" w:rsidRPr="00550212" w:rsidRDefault="00550212" w:rsidP="00550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auto"/>
        </w:rPr>
      </w:pPr>
      <w:r w:rsidRPr="00550212">
        <w:rPr>
          <w:rFonts w:ascii="Times New Roman" w:hAnsi="Times New Roman" w:cs="Times New Roman"/>
          <w:b/>
          <w:bCs/>
          <w:color w:val="auto"/>
        </w:rPr>
        <w:t xml:space="preserve">Tekstualni dio </w:t>
      </w:r>
    </w:p>
    <w:p w14:paraId="51DFEC68" w14:textId="77777777" w:rsidR="00550212" w:rsidRPr="00550212" w:rsidRDefault="00550212" w:rsidP="00550212">
      <w:pPr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auto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auto"/>
          <w:lang w:eastAsia="en-US"/>
        </w:rPr>
        <w:t xml:space="preserve">1. Sadržaj </w:t>
      </w:r>
    </w:p>
    <w:p w14:paraId="167D3A62" w14:textId="77777777" w:rsidR="00550212" w:rsidRPr="00550212" w:rsidRDefault="00550212" w:rsidP="00550212">
      <w:pPr>
        <w:pStyle w:val="Odlomakpopisa"/>
        <w:autoSpaceDE w:val="0"/>
        <w:autoSpaceDN w:val="0"/>
        <w:adjustRightInd w:val="0"/>
        <w:rPr>
          <w:rFonts w:ascii="Times New Roman" w:eastAsia="Arial" w:hAnsi="Times New Roman" w:cs="Times New Roman"/>
          <w:i/>
          <w:iCs/>
          <w:color w:val="auto"/>
          <w:lang w:eastAsia="en-US"/>
        </w:rPr>
      </w:pPr>
      <w:r w:rsidRPr="00550212">
        <w:rPr>
          <w:rFonts w:ascii="Times New Roman" w:eastAsia="Arial" w:hAnsi="Times New Roman" w:cs="Times New Roman"/>
          <w:i/>
          <w:iCs/>
          <w:color w:val="auto"/>
          <w:lang w:eastAsia="en-US"/>
        </w:rPr>
        <w:t>(tablica sadržaja)</w:t>
      </w:r>
    </w:p>
    <w:p w14:paraId="5D358AF4" w14:textId="77777777" w:rsidR="00550212" w:rsidRPr="00550212" w:rsidRDefault="00550212" w:rsidP="00550212">
      <w:pPr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auto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auto"/>
          <w:lang w:eastAsia="en-US"/>
        </w:rPr>
        <w:t>2. Predgovor</w:t>
      </w:r>
    </w:p>
    <w:p w14:paraId="027A05A8" w14:textId="77777777" w:rsidR="00550212" w:rsidRPr="00550212" w:rsidRDefault="00550212" w:rsidP="00550212">
      <w:pPr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auto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auto"/>
          <w:lang w:eastAsia="en-US"/>
        </w:rPr>
        <w:t xml:space="preserve">3. Kontekst </w:t>
      </w:r>
    </w:p>
    <w:p w14:paraId="570997C6" w14:textId="77777777" w:rsidR="00550212" w:rsidRPr="00550212" w:rsidRDefault="00550212" w:rsidP="00550212">
      <w:pPr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auto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auto"/>
          <w:lang w:eastAsia="en-US"/>
        </w:rPr>
        <w:t xml:space="preserve">4. Organizacijska struktura i ljudski resursi po ustrojstvenim jedinicama </w:t>
      </w:r>
    </w:p>
    <w:p w14:paraId="26107035" w14:textId="77777777" w:rsidR="00550212" w:rsidRPr="00550212" w:rsidRDefault="00550212" w:rsidP="00550212">
      <w:pPr>
        <w:autoSpaceDE w:val="0"/>
        <w:autoSpaceDN w:val="0"/>
        <w:adjustRightInd w:val="0"/>
        <w:rPr>
          <w:rFonts w:ascii="Times New Roman" w:eastAsia="Arial" w:hAnsi="Times New Roman" w:cs="Times New Roman"/>
          <w:i/>
          <w:iCs/>
          <w:color w:val="auto"/>
          <w:lang w:eastAsia="en-US"/>
        </w:rPr>
      </w:pPr>
      <w:r w:rsidRPr="00550212">
        <w:rPr>
          <w:rFonts w:ascii="Times New Roman" w:eastAsia="Arial" w:hAnsi="Times New Roman" w:cs="Times New Roman"/>
          <w:i/>
          <w:iCs/>
          <w:color w:val="auto"/>
          <w:lang w:eastAsia="en-US"/>
        </w:rPr>
        <w:t>(organizacijska shema TJU)</w:t>
      </w:r>
    </w:p>
    <w:p w14:paraId="5FAD5C98" w14:textId="2D52E3D3" w:rsidR="00550212" w:rsidRPr="00550212" w:rsidRDefault="00550212" w:rsidP="00550212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b/>
          <w:bCs/>
          <w:i/>
          <w:iCs/>
          <w:color w:val="auto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i/>
          <w:iCs/>
          <w:color w:val="auto"/>
          <w:lang w:eastAsia="en-US"/>
        </w:rPr>
        <w:t>Tablica (upisati broj). Prikaz ljudskih resursa na kraju 202_.</w:t>
      </w:r>
    </w:p>
    <w:tbl>
      <w:tblPr>
        <w:tblStyle w:val="Reetkatablice1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992"/>
        <w:gridCol w:w="567"/>
        <w:gridCol w:w="567"/>
        <w:gridCol w:w="567"/>
        <w:gridCol w:w="709"/>
        <w:gridCol w:w="567"/>
        <w:gridCol w:w="567"/>
        <w:gridCol w:w="567"/>
        <w:gridCol w:w="708"/>
        <w:gridCol w:w="567"/>
        <w:gridCol w:w="567"/>
        <w:gridCol w:w="567"/>
      </w:tblGrid>
      <w:tr w:rsidR="00550212" w:rsidRPr="00550212" w14:paraId="5D420EB9" w14:textId="77777777" w:rsidTr="00550212">
        <w:trPr>
          <w:trHeight w:val="1266"/>
        </w:trPr>
        <w:tc>
          <w:tcPr>
            <w:tcW w:w="1413" w:type="dxa"/>
            <w:vMerge w:val="restart"/>
          </w:tcPr>
          <w:p w14:paraId="18C62E07" w14:textId="77777777" w:rsidR="00550212" w:rsidRPr="00550212" w:rsidRDefault="00550212" w:rsidP="00B87B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szCs w:val="22"/>
                <w:lang w:val="hr-HR" w:eastAsia="en-US"/>
              </w:rPr>
            </w:pPr>
            <w:r w:rsidRPr="00550212"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szCs w:val="22"/>
                <w:lang w:val="hr-HR" w:eastAsia="en-US"/>
              </w:rPr>
              <w:t>Ustrojstvena jedinica (1. i 2. razina)</w:t>
            </w:r>
          </w:p>
        </w:tc>
        <w:tc>
          <w:tcPr>
            <w:tcW w:w="1276" w:type="dxa"/>
            <w:vMerge w:val="restart"/>
          </w:tcPr>
          <w:p w14:paraId="05E09139" w14:textId="77777777" w:rsidR="00550212" w:rsidRPr="00550212" w:rsidRDefault="00550212" w:rsidP="00B87B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</w:pPr>
            <w:r w:rsidRPr="00550212"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  <w:t>Broj zaposlenih na dan 31. 12.</w:t>
            </w:r>
          </w:p>
        </w:tc>
        <w:tc>
          <w:tcPr>
            <w:tcW w:w="3402" w:type="dxa"/>
            <w:gridSpan w:val="5"/>
          </w:tcPr>
          <w:p w14:paraId="132FE08C" w14:textId="77777777" w:rsidR="00550212" w:rsidRPr="00550212" w:rsidRDefault="00550212" w:rsidP="00B87B58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</w:pPr>
            <w:r w:rsidRPr="00550212"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  <w:t>Kvalifikacijska struktura (%)</w:t>
            </w:r>
          </w:p>
        </w:tc>
        <w:tc>
          <w:tcPr>
            <w:tcW w:w="1134" w:type="dxa"/>
            <w:gridSpan w:val="2"/>
          </w:tcPr>
          <w:p w14:paraId="2EC60E1D" w14:textId="77777777" w:rsidR="00550212" w:rsidRPr="00550212" w:rsidRDefault="00550212" w:rsidP="00B87B58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</w:pPr>
            <w:r w:rsidRPr="00550212"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  <w:t>Spol (%)</w:t>
            </w:r>
          </w:p>
        </w:tc>
        <w:tc>
          <w:tcPr>
            <w:tcW w:w="2976" w:type="dxa"/>
            <w:gridSpan w:val="5"/>
          </w:tcPr>
          <w:p w14:paraId="7F182B4C" w14:textId="77777777" w:rsidR="00550212" w:rsidRPr="00550212" w:rsidRDefault="00550212" w:rsidP="00B87B58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</w:pPr>
            <w:r w:rsidRPr="00550212"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  <w:t>Dobna struktura (%)</w:t>
            </w:r>
          </w:p>
        </w:tc>
      </w:tr>
      <w:tr w:rsidR="00550212" w:rsidRPr="00550212" w14:paraId="58D8E9FC" w14:textId="77777777" w:rsidTr="00550212">
        <w:trPr>
          <w:cantSplit/>
          <w:trHeight w:val="1685"/>
        </w:trPr>
        <w:tc>
          <w:tcPr>
            <w:tcW w:w="1413" w:type="dxa"/>
            <w:vMerge/>
          </w:tcPr>
          <w:p w14:paraId="4A3BC2D2" w14:textId="77777777" w:rsidR="00550212" w:rsidRPr="00550212" w:rsidRDefault="00550212" w:rsidP="00B87B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</w:pPr>
          </w:p>
        </w:tc>
        <w:tc>
          <w:tcPr>
            <w:tcW w:w="1276" w:type="dxa"/>
            <w:vMerge/>
          </w:tcPr>
          <w:p w14:paraId="71ADD68A" w14:textId="77777777" w:rsidR="00550212" w:rsidRPr="00550212" w:rsidRDefault="00550212" w:rsidP="00B87B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</w:pPr>
          </w:p>
        </w:tc>
        <w:tc>
          <w:tcPr>
            <w:tcW w:w="992" w:type="dxa"/>
            <w:textDirection w:val="tbRl"/>
          </w:tcPr>
          <w:p w14:paraId="350C6DAF" w14:textId="77777777" w:rsidR="00550212" w:rsidRPr="00550212" w:rsidRDefault="00550212" w:rsidP="00B87B5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</w:pPr>
            <w:r w:rsidRPr="00550212"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  <w:t>VSS (VIII i VII-2)</w:t>
            </w:r>
          </w:p>
        </w:tc>
        <w:tc>
          <w:tcPr>
            <w:tcW w:w="567" w:type="dxa"/>
            <w:textDirection w:val="tbRl"/>
          </w:tcPr>
          <w:p w14:paraId="38D8AEA9" w14:textId="77777777" w:rsidR="00550212" w:rsidRPr="00550212" w:rsidRDefault="00550212" w:rsidP="00B87B5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</w:pPr>
            <w:r w:rsidRPr="00550212"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  <w:t>VSS</w:t>
            </w:r>
          </w:p>
        </w:tc>
        <w:tc>
          <w:tcPr>
            <w:tcW w:w="567" w:type="dxa"/>
            <w:textDirection w:val="tbRl"/>
          </w:tcPr>
          <w:p w14:paraId="6BB16C4C" w14:textId="77777777" w:rsidR="00550212" w:rsidRPr="00550212" w:rsidRDefault="00550212" w:rsidP="00B87B5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</w:pPr>
            <w:r w:rsidRPr="00550212"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  <w:t>VŠS</w:t>
            </w:r>
          </w:p>
        </w:tc>
        <w:tc>
          <w:tcPr>
            <w:tcW w:w="567" w:type="dxa"/>
            <w:textDirection w:val="tbRl"/>
          </w:tcPr>
          <w:p w14:paraId="109496D3" w14:textId="77777777" w:rsidR="00550212" w:rsidRPr="00550212" w:rsidRDefault="00550212" w:rsidP="00B87B5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</w:pPr>
            <w:r w:rsidRPr="00550212"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  <w:t>SSS</w:t>
            </w:r>
          </w:p>
        </w:tc>
        <w:tc>
          <w:tcPr>
            <w:tcW w:w="709" w:type="dxa"/>
            <w:textDirection w:val="tbRl"/>
          </w:tcPr>
          <w:p w14:paraId="2F6ACFD4" w14:textId="77777777" w:rsidR="00550212" w:rsidRPr="00550212" w:rsidRDefault="00550212" w:rsidP="00B87B5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</w:pPr>
            <w:r w:rsidRPr="00550212"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  <w:t>KV/PKV/NKV</w:t>
            </w:r>
          </w:p>
        </w:tc>
        <w:tc>
          <w:tcPr>
            <w:tcW w:w="567" w:type="dxa"/>
          </w:tcPr>
          <w:p w14:paraId="2FB3D42E" w14:textId="77777777" w:rsidR="00550212" w:rsidRPr="00550212" w:rsidRDefault="00550212" w:rsidP="00B87B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</w:pPr>
            <w:r w:rsidRPr="00550212"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  <w:t>M</w:t>
            </w:r>
          </w:p>
        </w:tc>
        <w:tc>
          <w:tcPr>
            <w:tcW w:w="567" w:type="dxa"/>
          </w:tcPr>
          <w:p w14:paraId="20DFAC39" w14:textId="77777777" w:rsidR="00550212" w:rsidRPr="00550212" w:rsidRDefault="00550212" w:rsidP="00B87B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</w:pPr>
            <w:r w:rsidRPr="00550212"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  <w:t>Ž</w:t>
            </w:r>
          </w:p>
        </w:tc>
        <w:tc>
          <w:tcPr>
            <w:tcW w:w="567" w:type="dxa"/>
            <w:textDirection w:val="tbRl"/>
          </w:tcPr>
          <w:p w14:paraId="3FDED36F" w14:textId="77777777" w:rsidR="00550212" w:rsidRPr="00550212" w:rsidRDefault="00550212" w:rsidP="00B87B5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</w:pPr>
            <w:r w:rsidRPr="00550212"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  <w:t>18-30</w:t>
            </w:r>
          </w:p>
        </w:tc>
        <w:tc>
          <w:tcPr>
            <w:tcW w:w="708" w:type="dxa"/>
            <w:textDirection w:val="tbRl"/>
          </w:tcPr>
          <w:p w14:paraId="62622329" w14:textId="77777777" w:rsidR="00550212" w:rsidRPr="00550212" w:rsidRDefault="00550212" w:rsidP="00B87B5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</w:pPr>
            <w:r w:rsidRPr="00550212"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  <w:t>31-40</w:t>
            </w:r>
          </w:p>
        </w:tc>
        <w:tc>
          <w:tcPr>
            <w:tcW w:w="567" w:type="dxa"/>
            <w:textDirection w:val="tbRl"/>
          </w:tcPr>
          <w:p w14:paraId="69EBD3ED" w14:textId="77777777" w:rsidR="00550212" w:rsidRPr="00550212" w:rsidRDefault="00550212" w:rsidP="00B87B5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</w:pPr>
            <w:r w:rsidRPr="00550212"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  <w:t>41-50</w:t>
            </w:r>
          </w:p>
        </w:tc>
        <w:tc>
          <w:tcPr>
            <w:tcW w:w="567" w:type="dxa"/>
            <w:textDirection w:val="tbRl"/>
          </w:tcPr>
          <w:p w14:paraId="172E2ADA" w14:textId="77777777" w:rsidR="00550212" w:rsidRPr="00550212" w:rsidRDefault="00550212" w:rsidP="00B87B5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</w:pPr>
            <w:r w:rsidRPr="00550212"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  <w:t>51-60</w:t>
            </w:r>
          </w:p>
        </w:tc>
        <w:tc>
          <w:tcPr>
            <w:tcW w:w="567" w:type="dxa"/>
            <w:textDirection w:val="tbRl"/>
          </w:tcPr>
          <w:p w14:paraId="612EBB6B" w14:textId="77777777" w:rsidR="00550212" w:rsidRPr="00550212" w:rsidRDefault="00550212" w:rsidP="00B87B5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</w:pPr>
            <w:r w:rsidRPr="00550212">
              <w:rPr>
                <w:rFonts w:ascii="Times New Roman" w:eastAsia="Arial" w:hAnsi="Times New Roman" w:cs="Times New Roman"/>
                <w:b/>
                <w:bCs/>
                <w:color w:val="auto"/>
                <w:sz w:val="22"/>
                <w:lang w:val="hr-HR" w:eastAsia="en-US"/>
              </w:rPr>
              <w:t>60+</w:t>
            </w:r>
          </w:p>
        </w:tc>
      </w:tr>
      <w:tr w:rsidR="00550212" w:rsidRPr="00550212" w14:paraId="70332CD5" w14:textId="77777777" w:rsidTr="00550212">
        <w:tc>
          <w:tcPr>
            <w:tcW w:w="1413" w:type="dxa"/>
          </w:tcPr>
          <w:p w14:paraId="14955AE4" w14:textId="77777777" w:rsidR="00550212" w:rsidRPr="00550212" w:rsidRDefault="00550212" w:rsidP="00B87B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color w:val="auto"/>
                <w:lang w:val="hr-HR" w:eastAsia="en-US"/>
              </w:rPr>
            </w:pPr>
          </w:p>
        </w:tc>
        <w:tc>
          <w:tcPr>
            <w:tcW w:w="1276" w:type="dxa"/>
          </w:tcPr>
          <w:p w14:paraId="40CC9759" w14:textId="77777777" w:rsidR="00550212" w:rsidRPr="00550212" w:rsidRDefault="00550212" w:rsidP="00B87B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color w:val="auto"/>
                <w:lang w:val="hr-HR" w:eastAsia="en-US"/>
              </w:rPr>
            </w:pPr>
          </w:p>
        </w:tc>
        <w:tc>
          <w:tcPr>
            <w:tcW w:w="992" w:type="dxa"/>
          </w:tcPr>
          <w:p w14:paraId="03D705DB" w14:textId="77777777" w:rsidR="00550212" w:rsidRPr="00550212" w:rsidRDefault="00550212" w:rsidP="00B87B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color w:val="auto"/>
                <w:lang w:val="hr-HR" w:eastAsia="en-US"/>
              </w:rPr>
            </w:pPr>
          </w:p>
        </w:tc>
        <w:tc>
          <w:tcPr>
            <w:tcW w:w="567" w:type="dxa"/>
          </w:tcPr>
          <w:p w14:paraId="6B0851D6" w14:textId="77777777" w:rsidR="00550212" w:rsidRPr="00550212" w:rsidRDefault="00550212" w:rsidP="00B87B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color w:val="auto"/>
                <w:lang w:val="hr-HR" w:eastAsia="en-US"/>
              </w:rPr>
            </w:pPr>
          </w:p>
        </w:tc>
        <w:tc>
          <w:tcPr>
            <w:tcW w:w="567" w:type="dxa"/>
          </w:tcPr>
          <w:p w14:paraId="3938702F" w14:textId="77777777" w:rsidR="00550212" w:rsidRPr="00550212" w:rsidRDefault="00550212" w:rsidP="00B87B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color w:val="auto"/>
                <w:lang w:val="hr-HR" w:eastAsia="en-US"/>
              </w:rPr>
            </w:pPr>
          </w:p>
        </w:tc>
        <w:tc>
          <w:tcPr>
            <w:tcW w:w="567" w:type="dxa"/>
          </w:tcPr>
          <w:p w14:paraId="45349537" w14:textId="77777777" w:rsidR="00550212" w:rsidRPr="00550212" w:rsidRDefault="00550212" w:rsidP="00B87B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color w:val="auto"/>
                <w:lang w:val="hr-HR" w:eastAsia="en-US"/>
              </w:rPr>
            </w:pPr>
          </w:p>
        </w:tc>
        <w:tc>
          <w:tcPr>
            <w:tcW w:w="709" w:type="dxa"/>
          </w:tcPr>
          <w:p w14:paraId="0D4D262A" w14:textId="77777777" w:rsidR="00550212" w:rsidRPr="00550212" w:rsidRDefault="00550212" w:rsidP="00B87B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color w:val="auto"/>
                <w:lang w:val="hr-HR" w:eastAsia="en-US"/>
              </w:rPr>
            </w:pPr>
          </w:p>
        </w:tc>
        <w:tc>
          <w:tcPr>
            <w:tcW w:w="567" w:type="dxa"/>
          </w:tcPr>
          <w:p w14:paraId="63BDE229" w14:textId="77777777" w:rsidR="00550212" w:rsidRPr="00550212" w:rsidRDefault="00550212" w:rsidP="00B87B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color w:val="auto"/>
                <w:lang w:val="hr-HR" w:eastAsia="en-US"/>
              </w:rPr>
            </w:pPr>
          </w:p>
        </w:tc>
        <w:tc>
          <w:tcPr>
            <w:tcW w:w="567" w:type="dxa"/>
          </w:tcPr>
          <w:p w14:paraId="069A34FC" w14:textId="77777777" w:rsidR="00550212" w:rsidRPr="00550212" w:rsidRDefault="00550212" w:rsidP="00B87B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color w:val="auto"/>
                <w:lang w:val="hr-HR" w:eastAsia="en-US"/>
              </w:rPr>
            </w:pPr>
          </w:p>
        </w:tc>
        <w:tc>
          <w:tcPr>
            <w:tcW w:w="567" w:type="dxa"/>
          </w:tcPr>
          <w:p w14:paraId="64EF6536" w14:textId="77777777" w:rsidR="00550212" w:rsidRPr="00550212" w:rsidRDefault="00550212" w:rsidP="00B87B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color w:val="auto"/>
                <w:lang w:val="hr-HR" w:eastAsia="en-US"/>
              </w:rPr>
            </w:pPr>
          </w:p>
        </w:tc>
        <w:tc>
          <w:tcPr>
            <w:tcW w:w="708" w:type="dxa"/>
          </w:tcPr>
          <w:p w14:paraId="4F0AB543" w14:textId="77777777" w:rsidR="00550212" w:rsidRPr="00550212" w:rsidRDefault="00550212" w:rsidP="00B87B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color w:val="auto"/>
                <w:lang w:val="hr-HR" w:eastAsia="en-US"/>
              </w:rPr>
            </w:pPr>
          </w:p>
        </w:tc>
        <w:tc>
          <w:tcPr>
            <w:tcW w:w="567" w:type="dxa"/>
          </w:tcPr>
          <w:p w14:paraId="68D8B3B6" w14:textId="77777777" w:rsidR="00550212" w:rsidRPr="00550212" w:rsidRDefault="00550212" w:rsidP="00B87B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color w:val="auto"/>
                <w:lang w:val="hr-HR" w:eastAsia="en-US"/>
              </w:rPr>
            </w:pPr>
          </w:p>
        </w:tc>
        <w:tc>
          <w:tcPr>
            <w:tcW w:w="567" w:type="dxa"/>
          </w:tcPr>
          <w:p w14:paraId="5C734E4B" w14:textId="77777777" w:rsidR="00550212" w:rsidRPr="00550212" w:rsidRDefault="00550212" w:rsidP="00B87B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color w:val="auto"/>
                <w:lang w:val="hr-HR" w:eastAsia="en-US"/>
              </w:rPr>
            </w:pPr>
          </w:p>
        </w:tc>
        <w:tc>
          <w:tcPr>
            <w:tcW w:w="567" w:type="dxa"/>
          </w:tcPr>
          <w:p w14:paraId="4E8F72C7" w14:textId="77777777" w:rsidR="00550212" w:rsidRPr="00550212" w:rsidRDefault="00550212" w:rsidP="00B87B58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color w:val="auto"/>
                <w:lang w:val="hr-HR" w:eastAsia="en-US"/>
              </w:rPr>
            </w:pPr>
          </w:p>
        </w:tc>
      </w:tr>
    </w:tbl>
    <w:p w14:paraId="764BE0D6" w14:textId="77777777" w:rsidR="00550212" w:rsidRPr="00550212" w:rsidRDefault="00550212" w:rsidP="00550212">
      <w:pPr>
        <w:autoSpaceDE w:val="0"/>
        <w:autoSpaceDN w:val="0"/>
        <w:adjustRightInd w:val="0"/>
        <w:rPr>
          <w:rFonts w:ascii="Times New Roman" w:eastAsia="Arial" w:hAnsi="Times New Roman" w:cs="Times New Roman"/>
          <w:i/>
          <w:iCs/>
          <w:color w:val="auto"/>
          <w:lang w:eastAsia="en-US"/>
        </w:rPr>
      </w:pPr>
      <w:r w:rsidRPr="00550212">
        <w:rPr>
          <w:rFonts w:ascii="Times New Roman" w:eastAsia="Arial" w:hAnsi="Times New Roman" w:cs="Times New Roman"/>
          <w:i/>
          <w:iCs/>
          <w:color w:val="auto"/>
          <w:lang w:eastAsia="en-US"/>
        </w:rPr>
        <w:t>(podatke je moguće upisati u više tablica, a po potrebi unijeti i napomene)</w:t>
      </w:r>
    </w:p>
    <w:p w14:paraId="57FD5C84" w14:textId="77777777" w:rsidR="00550212" w:rsidRPr="00550212" w:rsidRDefault="00550212" w:rsidP="00550212">
      <w:pPr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auto"/>
          <w:lang w:eastAsia="en-US"/>
        </w:rPr>
        <w:sectPr w:rsidR="00550212" w:rsidRPr="00550212" w:rsidSect="00550212">
          <w:pgSz w:w="12240" w:h="15840"/>
          <w:pgMar w:top="1098" w:right="1008" w:bottom="993" w:left="1008" w:header="720" w:footer="432" w:gutter="0"/>
          <w:cols w:space="720"/>
          <w:titlePg/>
          <w:docGrid w:linePitch="360"/>
        </w:sectPr>
      </w:pPr>
    </w:p>
    <w:p w14:paraId="2DD307A6" w14:textId="77777777" w:rsidR="00550212" w:rsidRPr="00550212" w:rsidRDefault="00550212" w:rsidP="00550212">
      <w:pPr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auto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auto"/>
          <w:lang w:eastAsia="en-US"/>
        </w:rPr>
        <w:lastRenderedPageBreak/>
        <w:t>5. Provedba ciljeva po ustrojstvenim jedinicama</w:t>
      </w:r>
    </w:p>
    <w:p w14:paraId="13D94107" w14:textId="77777777" w:rsidR="00550212" w:rsidRPr="00591B0B" w:rsidRDefault="00550212" w:rsidP="00550212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591B0B">
        <w:rPr>
          <w:rFonts w:ascii="Times New Roman" w:hAnsi="Times New Roman" w:cs="Times New Roman"/>
          <w:color w:val="auto"/>
        </w:rPr>
        <w:t>1. UPRAVA ZA …</w:t>
      </w:r>
    </w:p>
    <w:p w14:paraId="10A0553B" w14:textId="77777777" w:rsidR="00550212" w:rsidRPr="00591B0B" w:rsidRDefault="00550212" w:rsidP="00550212">
      <w:pPr>
        <w:spacing w:after="0" w:line="240" w:lineRule="auto"/>
        <w:ind w:left="360"/>
        <w:rPr>
          <w:rFonts w:ascii="Times New Roman" w:hAnsi="Times New Roman" w:cs="Times New Roman"/>
          <w:color w:val="auto"/>
        </w:rPr>
      </w:pPr>
      <w:r w:rsidRPr="00591B0B">
        <w:rPr>
          <w:rFonts w:ascii="Times New Roman" w:hAnsi="Times New Roman" w:cs="Times New Roman"/>
          <w:color w:val="auto"/>
        </w:rPr>
        <w:t>1.1. Sektor za …</w:t>
      </w:r>
    </w:p>
    <w:p w14:paraId="71F267EF" w14:textId="77777777" w:rsidR="00550212" w:rsidRPr="00591B0B" w:rsidRDefault="00550212" w:rsidP="00550212">
      <w:pPr>
        <w:rPr>
          <w:rFonts w:ascii="Times New Roman" w:hAnsi="Times New Roman" w:cs="Times New Roman"/>
          <w:b/>
          <w:bCs/>
          <w:color w:val="auto"/>
          <w:u w:val="single"/>
        </w:rPr>
      </w:pPr>
      <w:r w:rsidRPr="00591B0B">
        <w:rPr>
          <w:rFonts w:ascii="Times New Roman" w:hAnsi="Times New Roman" w:cs="Times New Roman"/>
          <w:b/>
          <w:bCs/>
          <w:color w:val="auto"/>
          <w:u w:val="single"/>
        </w:rPr>
        <w:t xml:space="preserve">Provedba mjera iz Provedbenog programa i ciljeva iz djelokruga rada </w:t>
      </w:r>
    </w:p>
    <w:tbl>
      <w:tblPr>
        <w:tblStyle w:val="Reetkatablice"/>
        <w:tblW w:w="13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3118"/>
        <w:gridCol w:w="1559"/>
        <w:gridCol w:w="1276"/>
        <w:gridCol w:w="1418"/>
        <w:gridCol w:w="1842"/>
      </w:tblGrid>
      <w:tr w:rsidR="00591B0B" w:rsidRPr="00591B0B" w14:paraId="6F451A13" w14:textId="77777777" w:rsidTr="00550212">
        <w:tc>
          <w:tcPr>
            <w:tcW w:w="1276" w:type="dxa"/>
            <w:shd w:val="clear" w:color="auto" w:fill="D9D9D9" w:themeFill="background1" w:themeFillShade="D9"/>
          </w:tcPr>
          <w:p w14:paraId="7B8A422B" w14:textId="77777777" w:rsidR="00550212" w:rsidRPr="00591B0B" w:rsidRDefault="00550212" w:rsidP="00B87B5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591B0B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RB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2195FB0" w14:textId="77777777" w:rsidR="00550212" w:rsidRPr="00591B0B" w:rsidRDefault="00550212" w:rsidP="00B87B5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591B0B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Mjere iz PP i ciljevi iz djelokruga rada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278A45A" w14:textId="77777777" w:rsidR="00550212" w:rsidRPr="00591B0B" w:rsidRDefault="00550212" w:rsidP="00B87B5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591B0B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Pokazatelj (i) (navesti ishod, rezultat)</w:t>
            </w:r>
          </w:p>
          <w:p w14:paraId="0945DA22" w14:textId="77777777" w:rsidR="00550212" w:rsidRPr="00591B0B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7CDEEC4" w14:textId="77777777" w:rsidR="00550212" w:rsidRPr="00591B0B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591B0B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Trenutačna vrijednost (godina)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24DB9AF" w14:textId="77777777" w:rsidR="00550212" w:rsidRPr="00591B0B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591B0B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Planirana</w:t>
            </w:r>
          </w:p>
          <w:p w14:paraId="4AD9384E" w14:textId="77777777" w:rsidR="00550212" w:rsidRPr="00591B0B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591B0B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vrijednost (2025.)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A51D7FD" w14:textId="77777777" w:rsidR="00550212" w:rsidRPr="00591B0B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591B0B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Ostvarena vrijednost pokazatelja (na 31.12.202x)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0D7BB9D" w14:textId="77777777" w:rsidR="00550212" w:rsidRPr="00591B0B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591B0B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Ocjena provedbe i preporuke za iduće razdoblje</w:t>
            </w:r>
          </w:p>
        </w:tc>
      </w:tr>
      <w:tr w:rsidR="00550212" w:rsidRPr="00550212" w14:paraId="7ED6153E" w14:textId="77777777" w:rsidTr="00550212">
        <w:tc>
          <w:tcPr>
            <w:tcW w:w="1276" w:type="dxa"/>
          </w:tcPr>
          <w:p w14:paraId="490632E7" w14:textId="77777777" w:rsidR="00550212" w:rsidRPr="00550212" w:rsidRDefault="00550212" w:rsidP="00B87B58">
            <w:pPr>
              <w:rPr>
                <w:rFonts w:ascii="Times New Roman" w:hAnsi="Times New Roman" w:cs="Times New Roman"/>
                <w:lang w:val="hr-HR"/>
              </w:rPr>
            </w:pPr>
            <w:r w:rsidRPr="00550212">
              <w:rPr>
                <w:rFonts w:ascii="Times New Roman" w:hAnsi="Times New Roman" w:cs="Times New Roman"/>
                <w:lang w:val="hr-HR"/>
              </w:rPr>
              <w:t>1.1.1.</w:t>
            </w:r>
          </w:p>
        </w:tc>
        <w:tc>
          <w:tcPr>
            <w:tcW w:w="3402" w:type="dxa"/>
          </w:tcPr>
          <w:p w14:paraId="0DDBB1CC" w14:textId="6A1D8DC2" w:rsidR="00550212" w:rsidRPr="00550212" w:rsidRDefault="00550212" w:rsidP="00B87B5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8" w:type="dxa"/>
          </w:tcPr>
          <w:p w14:paraId="40408579" w14:textId="19EE6822" w:rsidR="00550212" w:rsidRPr="00550212" w:rsidRDefault="00550212" w:rsidP="00B87B5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</w:tcPr>
          <w:p w14:paraId="064D4CCD" w14:textId="0B5368F6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276" w:type="dxa"/>
          </w:tcPr>
          <w:p w14:paraId="5E87FFC8" w14:textId="5EB971E6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418" w:type="dxa"/>
          </w:tcPr>
          <w:p w14:paraId="226C750C" w14:textId="1C96C2BC" w:rsidR="00550212" w:rsidRPr="00550212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42" w:type="dxa"/>
          </w:tcPr>
          <w:p w14:paraId="35D31B96" w14:textId="5709588B" w:rsidR="00550212" w:rsidRPr="00550212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50212" w:rsidRPr="00550212" w14:paraId="4E6AB61B" w14:textId="77777777" w:rsidTr="00550212">
        <w:tc>
          <w:tcPr>
            <w:tcW w:w="1276" w:type="dxa"/>
          </w:tcPr>
          <w:p w14:paraId="75F9DDDC" w14:textId="77777777" w:rsidR="00550212" w:rsidRPr="00550212" w:rsidRDefault="00550212" w:rsidP="00B87B58">
            <w:pPr>
              <w:rPr>
                <w:rFonts w:ascii="Times New Roman" w:hAnsi="Times New Roman" w:cs="Times New Roman"/>
                <w:lang w:val="hr-HR"/>
              </w:rPr>
            </w:pPr>
            <w:r w:rsidRPr="00550212">
              <w:rPr>
                <w:rFonts w:ascii="Times New Roman" w:hAnsi="Times New Roman" w:cs="Times New Roman"/>
                <w:lang w:val="hr-HR"/>
              </w:rPr>
              <w:t>1.1.2.</w:t>
            </w:r>
          </w:p>
        </w:tc>
        <w:tc>
          <w:tcPr>
            <w:tcW w:w="3402" w:type="dxa"/>
          </w:tcPr>
          <w:p w14:paraId="0DC14852" w14:textId="77777777" w:rsidR="00550212" w:rsidRPr="00550212" w:rsidRDefault="00550212" w:rsidP="00B87B5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18" w:type="dxa"/>
          </w:tcPr>
          <w:p w14:paraId="4B002DF5" w14:textId="77777777" w:rsidR="00550212" w:rsidRPr="00550212" w:rsidRDefault="00550212" w:rsidP="00B87B5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</w:tcPr>
          <w:p w14:paraId="60EFE45F" w14:textId="77777777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276" w:type="dxa"/>
          </w:tcPr>
          <w:p w14:paraId="6E18FE94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418" w:type="dxa"/>
          </w:tcPr>
          <w:p w14:paraId="4FEB6D73" w14:textId="77777777" w:rsidR="00550212" w:rsidRPr="00550212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42" w:type="dxa"/>
          </w:tcPr>
          <w:p w14:paraId="15D2AE05" w14:textId="77777777" w:rsidR="00550212" w:rsidRPr="00550212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50212" w:rsidRPr="00550212" w14:paraId="00B898EF" w14:textId="77777777" w:rsidTr="00550212">
        <w:tc>
          <w:tcPr>
            <w:tcW w:w="1276" w:type="dxa"/>
          </w:tcPr>
          <w:p w14:paraId="7AAEE720" w14:textId="77777777" w:rsidR="00550212" w:rsidRPr="00550212" w:rsidRDefault="00550212" w:rsidP="00B8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2E5B0AF" w14:textId="77777777" w:rsidR="00550212" w:rsidRPr="00550212" w:rsidRDefault="00550212" w:rsidP="00B8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0B7FF5E" w14:textId="77777777" w:rsidR="00550212" w:rsidRPr="00550212" w:rsidRDefault="00550212" w:rsidP="00B8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CC922B" w14:textId="77777777" w:rsidR="00550212" w:rsidRPr="00550212" w:rsidRDefault="00550212" w:rsidP="00B87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C102700" w14:textId="77777777" w:rsidR="00550212" w:rsidRPr="00550212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2B531B9" w14:textId="77777777" w:rsidR="00550212" w:rsidRPr="00550212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C415076" w14:textId="77777777" w:rsidR="00550212" w:rsidRPr="00550212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26051A8" w14:textId="77777777" w:rsidR="00550212" w:rsidRDefault="00550212" w:rsidP="00550212">
      <w:pPr>
        <w:rPr>
          <w:rFonts w:ascii="Times New Roman" w:hAnsi="Times New Roman" w:cs="Times New Roman"/>
          <w:b/>
          <w:bCs/>
          <w:u w:val="single"/>
        </w:rPr>
      </w:pPr>
    </w:p>
    <w:p w14:paraId="7B341FC9" w14:textId="77777777" w:rsidR="00550212" w:rsidRDefault="00550212" w:rsidP="00550212">
      <w:pPr>
        <w:rPr>
          <w:rFonts w:ascii="Times New Roman" w:hAnsi="Times New Roman" w:cs="Times New Roman"/>
          <w:b/>
          <w:bCs/>
          <w:u w:val="single"/>
        </w:rPr>
      </w:pPr>
    </w:p>
    <w:p w14:paraId="35D3115B" w14:textId="77777777" w:rsidR="00550212" w:rsidRDefault="00550212" w:rsidP="00550212">
      <w:pPr>
        <w:rPr>
          <w:rFonts w:ascii="Times New Roman" w:hAnsi="Times New Roman" w:cs="Times New Roman"/>
          <w:b/>
          <w:bCs/>
          <w:u w:val="single"/>
        </w:rPr>
      </w:pPr>
    </w:p>
    <w:p w14:paraId="6ED8FDCD" w14:textId="19B452A4" w:rsidR="00550212" w:rsidRPr="00591B0B" w:rsidRDefault="00550212" w:rsidP="00550212">
      <w:pPr>
        <w:rPr>
          <w:rFonts w:ascii="Times New Roman" w:hAnsi="Times New Roman" w:cs="Times New Roman"/>
          <w:b/>
          <w:bCs/>
          <w:color w:val="auto"/>
          <w:u w:val="single"/>
        </w:rPr>
      </w:pPr>
      <w:r w:rsidRPr="00591B0B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Provedba operativnih ciljeva</w:t>
      </w:r>
    </w:p>
    <w:tbl>
      <w:tblPr>
        <w:tblStyle w:val="Reetkatablice"/>
        <w:tblW w:w="13608" w:type="dxa"/>
        <w:tblInd w:w="279" w:type="dxa"/>
        <w:tblLook w:val="04A0" w:firstRow="1" w:lastRow="0" w:firstColumn="1" w:lastColumn="0" w:noHBand="0" w:noVBand="1"/>
      </w:tblPr>
      <w:tblGrid>
        <w:gridCol w:w="1471"/>
        <w:gridCol w:w="2870"/>
        <w:gridCol w:w="1537"/>
        <w:gridCol w:w="1452"/>
        <w:gridCol w:w="1163"/>
        <w:gridCol w:w="1444"/>
        <w:gridCol w:w="1911"/>
        <w:gridCol w:w="1760"/>
      </w:tblGrid>
      <w:tr w:rsidR="00591B0B" w:rsidRPr="00591B0B" w14:paraId="37F0D951" w14:textId="77777777" w:rsidTr="00B87B58">
        <w:tc>
          <w:tcPr>
            <w:tcW w:w="1471" w:type="dxa"/>
            <w:shd w:val="clear" w:color="auto" w:fill="D9D9D9" w:themeFill="background1" w:themeFillShade="D9"/>
          </w:tcPr>
          <w:p w14:paraId="158D9311" w14:textId="77777777" w:rsidR="00550212" w:rsidRPr="00591B0B" w:rsidRDefault="00550212" w:rsidP="00B87B58">
            <w:pPr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  <w:r w:rsidRPr="00591B0B">
              <w:rPr>
                <w:rFonts w:ascii="Times New Roman" w:hAnsi="Times New Roman" w:cs="Times New Roman"/>
                <w:color w:val="auto"/>
                <w:lang w:val="hr-HR"/>
              </w:rPr>
              <w:t>RB operativnog cilja</w:t>
            </w:r>
          </w:p>
          <w:p w14:paraId="734FB4BC" w14:textId="77777777" w:rsidR="00550212" w:rsidRPr="00591B0B" w:rsidRDefault="00550212" w:rsidP="00B87B58">
            <w:pPr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  <w:tc>
          <w:tcPr>
            <w:tcW w:w="2870" w:type="dxa"/>
            <w:shd w:val="clear" w:color="auto" w:fill="D9D9D9" w:themeFill="background1" w:themeFillShade="D9"/>
          </w:tcPr>
          <w:p w14:paraId="53D58E07" w14:textId="77777777" w:rsidR="00550212" w:rsidRPr="00591B0B" w:rsidRDefault="00550212" w:rsidP="00B87B58">
            <w:pPr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  <w:r w:rsidRPr="00591B0B">
              <w:rPr>
                <w:rFonts w:ascii="Times New Roman" w:hAnsi="Times New Roman" w:cs="Times New Roman"/>
                <w:color w:val="auto"/>
                <w:lang w:val="hr-HR"/>
              </w:rPr>
              <w:t>Operativni ciljevi (ključne točke ostvarenja, projekti, zadaci, aktivnosti)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42B67497" w14:textId="77777777" w:rsidR="00550212" w:rsidRPr="00591B0B" w:rsidRDefault="00550212" w:rsidP="00B87B58">
            <w:pPr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  <w:r w:rsidRPr="00591B0B">
              <w:rPr>
                <w:rFonts w:ascii="Times New Roman" w:hAnsi="Times New Roman" w:cs="Times New Roman"/>
                <w:color w:val="auto"/>
                <w:lang w:val="hr-HR"/>
              </w:rPr>
              <w:t>Pokazatelj(i) outputa</w:t>
            </w:r>
          </w:p>
          <w:p w14:paraId="6CA39AB9" w14:textId="77777777" w:rsidR="00550212" w:rsidRPr="00591B0B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</w:p>
          <w:p w14:paraId="5B738B30" w14:textId="77777777" w:rsidR="00550212" w:rsidRPr="00591B0B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  <w:tc>
          <w:tcPr>
            <w:tcW w:w="1452" w:type="dxa"/>
            <w:shd w:val="clear" w:color="auto" w:fill="D9D9D9" w:themeFill="background1" w:themeFillShade="D9"/>
          </w:tcPr>
          <w:p w14:paraId="7AAFA480" w14:textId="77777777" w:rsidR="00550212" w:rsidRPr="00591B0B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  <w:r w:rsidRPr="00591B0B">
              <w:rPr>
                <w:rFonts w:ascii="Times New Roman" w:hAnsi="Times New Roman" w:cs="Times New Roman"/>
                <w:color w:val="auto"/>
                <w:lang w:val="hr-HR"/>
              </w:rPr>
              <w:t>Planirana</w:t>
            </w:r>
          </w:p>
          <w:p w14:paraId="3F46AA33" w14:textId="77777777" w:rsidR="00550212" w:rsidRPr="00591B0B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  <w:r w:rsidRPr="00591B0B">
              <w:rPr>
                <w:rFonts w:ascii="Times New Roman" w:hAnsi="Times New Roman" w:cs="Times New Roman"/>
                <w:color w:val="auto"/>
                <w:lang w:val="hr-HR"/>
              </w:rPr>
              <w:t>vrijednost outputa</w:t>
            </w:r>
          </w:p>
          <w:p w14:paraId="14FC4F5B" w14:textId="77777777" w:rsidR="00550212" w:rsidRPr="00591B0B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14:paraId="2E7D0DF5" w14:textId="77777777" w:rsidR="00550212" w:rsidRPr="00591B0B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  <w:r w:rsidRPr="00591B0B">
              <w:rPr>
                <w:rFonts w:ascii="Times New Roman" w:hAnsi="Times New Roman" w:cs="Times New Roman"/>
                <w:color w:val="auto"/>
                <w:lang w:val="hr-HR"/>
              </w:rPr>
              <w:t>Rok izvršenja (datum)</w:t>
            </w:r>
          </w:p>
        </w:tc>
        <w:tc>
          <w:tcPr>
            <w:tcW w:w="1444" w:type="dxa"/>
            <w:shd w:val="clear" w:color="auto" w:fill="D9D9D9" w:themeFill="background1" w:themeFillShade="D9"/>
          </w:tcPr>
          <w:p w14:paraId="0E8D36D1" w14:textId="77777777" w:rsidR="00550212" w:rsidRPr="00591B0B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  <w:r w:rsidRPr="00591B0B">
              <w:rPr>
                <w:rFonts w:ascii="Times New Roman" w:hAnsi="Times New Roman" w:cs="Times New Roman"/>
                <w:color w:val="auto"/>
                <w:lang w:val="hr-HR"/>
              </w:rPr>
              <w:t>Izvor financiranja (aktivnost u proračunu)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5A7C95FD" w14:textId="77777777" w:rsidR="00550212" w:rsidRPr="00591B0B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  <w:r w:rsidRPr="00591B0B">
              <w:rPr>
                <w:rFonts w:ascii="Times New Roman" w:hAnsi="Times New Roman" w:cs="Times New Roman"/>
                <w:color w:val="auto"/>
                <w:lang w:val="hr-HR"/>
              </w:rPr>
              <w:t>Ostvarena vrijednost outputa</w:t>
            </w:r>
            <w:r w:rsidRPr="00591B0B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 (na 31.12.202x)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14:paraId="7892EF3C" w14:textId="77777777" w:rsidR="00550212" w:rsidRPr="00591B0B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  <w:r w:rsidRPr="00591B0B">
              <w:rPr>
                <w:rFonts w:ascii="Times New Roman" w:hAnsi="Times New Roman" w:cs="Times New Roman"/>
                <w:color w:val="auto"/>
                <w:lang w:val="hr-HR"/>
              </w:rPr>
              <w:t>Ocjena provedbe i preporuke za iduće razdoblje</w:t>
            </w:r>
          </w:p>
        </w:tc>
      </w:tr>
      <w:tr w:rsidR="00591B0B" w:rsidRPr="00591B0B" w14:paraId="74FBBD35" w14:textId="77777777" w:rsidTr="00550212">
        <w:trPr>
          <w:trHeight w:val="753"/>
        </w:trPr>
        <w:tc>
          <w:tcPr>
            <w:tcW w:w="1471" w:type="dxa"/>
          </w:tcPr>
          <w:p w14:paraId="2DCDD078" w14:textId="77777777" w:rsidR="00550212" w:rsidRPr="00591B0B" w:rsidRDefault="00550212" w:rsidP="00B87B58">
            <w:pPr>
              <w:rPr>
                <w:rFonts w:ascii="Times New Roman" w:hAnsi="Times New Roman" w:cs="Times New Roman"/>
                <w:color w:val="auto"/>
                <w:lang w:val="hr-HR"/>
              </w:rPr>
            </w:pPr>
            <w:r w:rsidRPr="00591B0B">
              <w:rPr>
                <w:rFonts w:ascii="Times New Roman" w:hAnsi="Times New Roman" w:cs="Times New Roman"/>
                <w:color w:val="auto"/>
                <w:lang w:val="hr-HR"/>
              </w:rPr>
              <w:t>1.1.1.1</w:t>
            </w:r>
          </w:p>
        </w:tc>
        <w:tc>
          <w:tcPr>
            <w:tcW w:w="2870" w:type="dxa"/>
          </w:tcPr>
          <w:p w14:paraId="4BC34F7A" w14:textId="2C35D54E" w:rsidR="00550212" w:rsidRPr="00591B0B" w:rsidRDefault="00550212" w:rsidP="00B87B58">
            <w:pPr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  <w:tc>
          <w:tcPr>
            <w:tcW w:w="1537" w:type="dxa"/>
          </w:tcPr>
          <w:p w14:paraId="1ECCEAE4" w14:textId="75B7EE17" w:rsidR="00550212" w:rsidRPr="00591B0B" w:rsidRDefault="00550212" w:rsidP="00B87B58">
            <w:pPr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  <w:tc>
          <w:tcPr>
            <w:tcW w:w="1452" w:type="dxa"/>
          </w:tcPr>
          <w:p w14:paraId="365BF210" w14:textId="0218350D" w:rsidR="00550212" w:rsidRPr="00591B0B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  <w:tc>
          <w:tcPr>
            <w:tcW w:w="1163" w:type="dxa"/>
          </w:tcPr>
          <w:p w14:paraId="0062235D" w14:textId="601E365B" w:rsidR="00550212" w:rsidRPr="00591B0B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  <w:tc>
          <w:tcPr>
            <w:tcW w:w="1444" w:type="dxa"/>
          </w:tcPr>
          <w:p w14:paraId="4FF34834" w14:textId="1B8889E1" w:rsidR="00550212" w:rsidRPr="00591B0B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  <w:tc>
          <w:tcPr>
            <w:tcW w:w="1911" w:type="dxa"/>
          </w:tcPr>
          <w:p w14:paraId="4325CD2E" w14:textId="1C8AFFEB" w:rsidR="00550212" w:rsidRPr="00591B0B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  <w:tc>
          <w:tcPr>
            <w:tcW w:w="1760" w:type="dxa"/>
          </w:tcPr>
          <w:p w14:paraId="1C3D4138" w14:textId="25788B76" w:rsidR="00550212" w:rsidRPr="00591B0B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</w:tr>
      <w:tr w:rsidR="00591B0B" w:rsidRPr="00591B0B" w14:paraId="2645DE77" w14:textId="77777777" w:rsidTr="00B87B58">
        <w:tc>
          <w:tcPr>
            <w:tcW w:w="1471" w:type="dxa"/>
          </w:tcPr>
          <w:p w14:paraId="78969F79" w14:textId="77777777" w:rsidR="00550212" w:rsidRPr="00591B0B" w:rsidRDefault="00550212" w:rsidP="00B87B58">
            <w:pPr>
              <w:rPr>
                <w:rFonts w:ascii="Times New Roman" w:hAnsi="Times New Roman" w:cs="Times New Roman"/>
                <w:color w:val="auto"/>
                <w:lang w:val="hr-HR"/>
              </w:rPr>
            </w:pPr>
            <w:r w:rsidRPr="00591B0B">
              <w:rPr>
                <w:rFonts w:ascii="Times New Roman" w:hAnsi="Times New Roman" w:cs="Times New Roman"/>
                <w:color w:val="auto"/>
                <w:lang w:val="hr-HR"/>
              </w:rPr>
              <w:t>…</w:t>
            </w:r>
          </w:p>
        </w:tc>
        <w:tc>
          <w:tcPr>
            <w:tcW w:w="2870" w:type="dxa"/>
          </w:tcPr>
          <w:p w14:paraId="4570E3A9" w14:textId="77777777" w:rsidR="00550212" w:rsidRPr="00591B0B" w:rsidRDefault="00550212" w:rsidP="00B87B58">
            <w:pPr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  <w:tc>
          <w:tcPr>
            <w:tcW w:w="1537" w:type="dxa"/>
          </w:tcPr>
          <w:p w14:paraId="16DAAA3B" w14:textId="77777777" w:rsidR="00550212" w:rsidRPr="00591B0B" w:rsidRDefault="00550212" w:rsidP="00B87B58">
            <w:pPr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  <w:tc>
          <w:tcPr>
            <w:tcW w:w="1452" w:type="dxa"/>
          </w:tcPr>
          <w:p w14:paraId="5DC1591F" w14:textId="77777777" w:rsidR="00550212" w:rsidRPr="00591B0B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  <w:tc>
          <w:tcPr>
            <w:tcW w:w="1163" w:type="dxa"/>
          </w:tcPr>
          <w:p w14:paraId="5D84E33C" w14:textId="77777777" w:rsidR="00550212" w:rsidRPr="00591B0B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  <w:tc>
          <w:tcPr>
            <w:tcW w:w="1444" w:type="dxa"/>
          </w:tcPr>
          <w:p w14:paraId="4E0E60FE" w14:textId="77777777" w:rsidR="00550212" w:rsidRPr="00591B0B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  <w:tc>
          <w:tcPr>
            <w:tcW w:w="1911" w:type="dxa"/>
          </w:tcPr>
          <w:p w14:paraId="18ABD534" w14:textId="77777777" w:rsidR="00550212" w:rsidRPr="00591B0B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  <w:tc>
          <w:tcPr>
            <w:tcW w:w="1760" w:type="dxa"/>
          </w:tcPr>
          <w:p w14:paraId="131EF912" w14:textId="77777777" w:rsidR="00550212" w:rsidRPr="00591B0B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</w:tr>
      <w:tr w:rsidR="00550212" w:rsidRPr="00591B0B" w14:paraId="5222F4F6" w14:textId="77777777" w:rsidTr="00B87B58">
        <w:tc>
          <w:tcPr>
            <w:tcW w:w="1471" w:type="dxa"/>
          </w:tcPr>
          <w:p w14:paraId="6174342D" w14:textId="77777777" w:rsidR="00550212" w:rsidRPr="00591B0B" w:rsidRDefault="00550212" w:rsidP="00B87B58">
            <w:pPr>
              <w:rPr>
                <w:rFonts w:ascii="Times New Roman" w:hAnsi="Times New Roman" w:cs="Times New Roman"/>
                <w:color w:val="auto"/>
                <w:lang w:val="hr-HR"/>
              </w:rPr>
            </w:pPr>
            <w:r w:rsidRPr="00591B0B">
              <w:rPr>
                <w:rFonts w:ascii="Times New Roman" w:hAnsi="Times New Roman" w:cs="Times New Roman"/>
                <w:color w:val="auto"/>
                <w:lang w:val="hr-HR"/>
              </w:rPr>
              <w:t>1.1.2.1.</w:t>
            </w:r>
          </w:p>
        </w:tc>
        <w:tc>
          <w:tcPr>
            <w:tcW w:w="2870" w:type="dxa"/>
          </w:tcPr>
          <w:p w14:paraId="42027DFC" w14:textId="77777777" w:rsidR="00550212" w:rsidRPr="00591B0B" w:rsidRDefault="00550212" w:rsidP="00B87B58">
            <w:pPr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  <w:tc>
          <w:tcPr>
            <w:tcW w:w="1537" w:type="dxa"/>
          </w:tcPr>
          <w:p w14:paraId="74A80C01" w14:textId="77777777" w:rsidR="00550212" w:rsidRPr="00591B0B" w:rsidRDefault="00550212" w:rsidP="00B87B58">
            <w:pPr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  <w:tc>
          <w:tcPr>
            <w:tcW w:w="1452" w:type="dxa"/>
          </w:tcPr>
          <w:p w14:paraId="6DE16BEF" w14:textId="77777777" w:rsidR="00550212" w:rsidRPr="00591B0B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  <w:tc>
          <w:tcPr>
            <w:tcW w:w="1163" w:type="dxa"/>
          </w:tcPr>
          <w:p w14:paraId="7BF6AD7A" w14:textId="77777777" w:rsidR="00550212" w:rsidRPr="00591B0B" w:rsidRDefault="00550212" w:rsidP="00B87B5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  <w:tc>
          <w:tcPr>
            <w:tcW w:w="1444" w:type="dxa"/>
          </w:tcPr>
          <w:p w14:paraId="416A12B0" w14:textId="77777777" w:rsidR="00550212" w:rsidRPr="00591B0B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  <w:tc>
          <w:tcPr>
            <w:tcW w:w="1911" w:type="dxa"/>
          </w:tcPr>
          <w:p w14:paraId="1D5BBD09" w14:textId="77777777" w:rsidR="00550212" w:rsidRPr="00591B0B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  <w:tc>
          <w:tcPr>
            <w:tcW w:w="1760" w:type="dxa"/>
          </w:tcPr>
          <w:p w14:paraId="636FC69A" w14:textId="77777777" w:rsidR="00550212" w:rsidRPr="00591B0B" w:rsidRDefault="00550212" w:rsidP="00B87B58">
            <w:pPr>
              <w:pStyle w:val="Odlomakpopisa"/>
              <w:ind w:left="0"/>
              <w:rPr>
                <w:rFonts w:ascii="Times New Roman" w:hAnsi="Times New Roman" w:cs="Times New Roman"/>
                <w:color w:val="auto"/>
                <w:lang w:val="hr-HR"/>
              </w:rPr>
            </w:pPr>
          </w:p>
        </w:tc>
      </w:tr>
    </w:tbl>
    <w:p w14:paraId="5FFAF40F" w14:textId="77777777" w:rsidR="00550212" w:rsidRPr="00591B0B" w:rsidRDefault="00550212" w:rsidP="00550212">
      <w:pPr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auto"/>
          <w:lang w:eastAsia="en-US"/>
        </w:rPr>
        <w:sectPr w:rsidR="00550212" w:rsidRPr="00591B0B" w:rsidSect="0055021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21C543D" w14:textId="77777777" w:rsidR="00550212" w:rsidRPr="00550212" w:rsidRDefault="00550212" w:rsidP="00550212">
      <w:pPr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auto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auto"/>
          <w:lang w:eastAsia="en-US"/>
        </w:rPr>
        <w:lastRenderedPageBreak/>
        <w:t>6. Sustav upravljanja kvalitetom</w:t>
      </w:r>
    </w:p>
    <w:p w14:paraId="1364D2A9" w14:textId="77777777" w:rsidR="00550212" w:rsidRPr="00550212" w:rsidRDefault="00550212" w:rsidP="00550212">
      <w:pPr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auto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auto"/>
          <w:lang w:eastAsia="en-US"/>
        </w:rPr>
        <w:t xml:space="preserve">7. Financijski izvještaji </w:t>
      </w:r>
    </w:p>
    <w:p w14:paraId="1DF248C8" w14:textId="3971DE8F" w:rsidR="00550212" w:rsidRPr="00550212" w:rsidRDefault="00550212" w:rsidP="00550212">
      <w:pPr>
        <w:pStyle w:val="Odlomakpopisa"/>
        <w:autoSpaceDE w:val="0"/>
        <w:autoSpaceDN w:val="0"/>
        <w:adjustRightInd w:val="0"/>
        <w:ind w:left="840"/>
        <w:rPr>
          <w:rFonts w:ascii="Times New Roman" w:eastAsia="Arial" w:hAnsi="Times New Roman" w:cs="Times New Roman"/>
          <w:b/>
          <w:bCs/>
          <w:i/>
          <w:iCs/>
          <w:color w:val="auto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i/>
          <w:iCs/>
          <w:color w:val="auto"/>
          <w:lang w:eastAsia="en-US"/>
        </w:rPr>
        <w:t>(</w:t>
      </w:r>
      <w:r w:rsidRPr="00550212">
        <w:rPr>
          <w:rFonts w:ascii="Times New Roman" w:hAnsi="Times New Roman" w:cs="Times New Roman"/>
          <w:i/>
          <w:iCs/>
          <w:color w:val="auto"/>
        </w:rPr>
        <w:t>Bilanca, Izvještaja o prihodima i rashodima, primicima i izdacima, Izvještaj o obvezama, Izvještaj o rashodima prema funkcijskoj klasifikaciji, Izvještaj o promjenama u vrijednosti i obujmu imovine i obveza i Bilješke)</w:t>
      </w:r>
    </w:p>
    <w:p w14:paraId="72DEDAA6" w14:textId="77777777" w:rsidR="00550212" w:rsidRPr="00550212" w:rsidRDefault="00550212" w:rsidP="00550212">
      <w:pPr>
        <w:autoSpaceDE w:val="0"/>
        <w:autoSpaceDN w:val="0"/>
        <w:adjustRightInd w:val="0"/>
        <w:rPr>
          <w:rFonts w:ascii="Times New Roman" w:eastAsia="Arial" w:hAnsi="Times New Roman" w:cs="Times New Roman"/>
          <w:b/>
          <w:bCs/>
          <w:color w:val="auto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auto"/>
          <w:lang w:eastAsia="en-US"/>
        </w:rPr>
        <w:t xml:space="preserve">8. Izvještaji o radu pravnih osoba u nadležnosti </w:t>
      </w:r>
      <w:r w:rsidRPr="00550212">
        <w:rPr>
          <w:rFonts w:ascii="Times New Roman" w:eastAsia="Arial" w:hAnsi="Times New Roman" w:cs="Times New Roman"/>
          <w:color w:val="auto"/>
          <w:lang w:eastAsia="en-US"/>
        </w:rPr>
        <w:t>(ako je primjenjivo)</w:t>
      </w:r>
    </w:p>
    <w:p w14:paraId="72B23221" w14:textId="77777777" w:rsidR="00550212" w:rsidRPr="00550212" w:rsidRDefault="00550212" w:rsidP="00550212">
      <w:pPr>
        <w:autoSpaceDE w:val="0"/>
        <w:autoSpaceDN w:val="0"/>
        <w:adjustRightInd w:val="0"/>
        <w:rPr>
          <w:rFonts w:ascii="Times New Roman" w:eastAsia="Arial" w:hAnsi="Times New Roman" w:cs="Times New Roman"/>
          <w:b/>
          <w:color w:val="auto"/>
          <w:lang w:eastAsia="en-US"/>
        </w:rPr>
      </w:pPr>
      <w:r w:rsidRPr="00550212">
        <w:rPr>
          <w:rFonts w:ascii="Times New Roman" w:eastAsia="Arial" w:hAnsi="Times New Roman" w:cs="Times New Roman"/>
          <w:b/>
          <w:bCs/>
          <w:color w:val="auto"/>
          <w:lang w:eastAsia="en-US"/>
        </w:rPr>
        <w:t xml:space="preserve">9. Izvještaj o suradnji s nadležnim tijelom državne uprave </w:t>
      </w:r>
      <w:r w:rsidRPr="00550212">
        <w:rPr>
          <w:rFonts w:ascii="Times New Roman" w:eastAsia="Arial" w:hAnsi="Times New Roman" w:cs="Times New Roman"/>
          <w:color w:val="auto"/>
          <w:lang w:eastAsia="en-US"/>
        </w:rPr>
        <w:t>(ako je primjenjivo)</w:t>
      </w:r>
    </w:p>
    <w:sectPr w:rsidR="00550212" w:rsidRPr="00550212" w:rsidSect="0055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36CC" w14:textId="77777777" w:rsidR="00F305A5" w:rsidRDefault="00F305A5" w:rsidP="00550212">
      <w:pPr>
        <w:spacing w:before="0" w:after="0" w:line="240" w:lineRule="auto"/>
      </w:pPr>
      <w:r>
        <w:separator/>
      </w:r>
    </w:p>
  </w:endnote>
  <w:endnote w:type="continuationSeparator" w:id="0">
    <w:p w14:paraId="13BA313B" w14:textId="77777777" w:rsidR="00F305A5" w:rsidRDefault="00F305A5" w:rsidP="005502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17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3FD99B" w14:textId="77777777" w:rsidR="00705084" w:rsidRPr="008C7316" w:rsidRDefault="00705084" w:rsidP="00550212">
        <w:pPr>
          <w:pStyle w:val="Podnoje"/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Bdr>
          <w:shd w:val="clear" w:color="auto" w:fill="FFFFFF" w:themeFill="background1"/>
          <w:jc w:val="right"/>
          <w:rPr>
            <w:rFonts w:ascii="Times New Roman" w:hAnsi="Times New Roman" w:cs="Times New Roman"/>
          </w:rPr>
        </w:pPr>
        <w:r w:rsidRPr="00197AB3">
          <w:rPr>
            <w:rFonts w:ascii="Times New Roman" w:hAnsi="Times New Roman" w:cs="Times New Roman"/>
          </w:rPr>
          <w:fldChar w:fldCharType="begin"/>
        </w:r>
        <w:r w:rsidRPr="00197AB3">
          <w:rPr>
            <w:rFonts w:ascii="Times New Roman" w:hAnsi="Times New Roman" w:cs="Times New Roman"/>
          </w:rPr>
          <w:instrText xml:space="preserve"> PAGE   \* MERGEFORMAT </w:instrText>
        </w:r>
        <w:r w:rsidRPr="00197AB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 w:rsidRPr="00197AB3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541A" w14:textId="5C1C8E26" w:rsidR="00705084" w:rsidRPr="00550212" w:rsidRDefault="00705084" w:rsidP="00550212">
    <w:pPr>
      <w:pStyle w:val="Podnoj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 w:themeFill="background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ECA3" w14:textId="77777777" w:rsidR="00F305A5" w:rsidRDefault="00F305A5" w:rsidP="00550212">
      <w:pPr>
        <w:spacing w:before="0" w:after="0" w:line="240" w:lineRule="auto"/>
      </w:pPr>
      <w:r>
        <w:separator/>
      </w:r>
    </w:p>
  </w:footnote>
  <w:footnote w:type="continuationSeparator" w:id="0">
    <w:p w14:paraId="487A6E90" w14:textId="77777777" w:rsidR="00F305A5" w:rsidRDefault="00F305A5" w:rsidP="005502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80"/>
      <w:gridCol w:w="4580"/>
      <w:gridCol w:w="4580"/>
    </w:tblGrid>
    <w:tr w:rsidR="00550212" w14:paraId="151F8989" w14:textId="77777777" w:rsidTr="001D0F42">
      <w:tc>
        <w:tcPr>
          <w:tcW w:w="4580" w:type="dxa"/>
        </w:tcPr>
        <w:p w14:paraId="5198F5AD" w14:textId="77777777" w:rsidR="00550212" w:rsidRDefault="00550212" w:rsidP="001D0F42">
          <w:pPr>
            <w:pStyle w:val="Zaglavlje"/>
            <w:ind w:left="-115"/>
          </w:pPr>
        </w:p>
      </w:tc>
      <w:tc>
        <w:tcPr>
          <w:tcW w:w="4580" w:type="dxa"/>
        </w:tcPr>
        <w:p w14:paraId="7415CD87" w14:textId="77777777" w:rsidR="00550212" w:rsidRDefault="00550212" w:rsidP="001D0F42">
          <w:pPr>
            <w:pStyle w:val="Zaglavlje"/>
            <w:jc w:val="center"/>
          </w:pPr>
        </w:p>
      </w:tc>
      <w:tc>
        <w:tcPr>
          <w:tcW w:w="4580" w:type="dxa"/>
        </w:tcPr>
        <w:p w14:paraId="037AB287" w14:textId="77777777" w:rsidR="00550212" w:rsidRDefault="00550212" w:rsidP="001D0F42">
          <w:pPr>
            <w:pStyle w:val="Zaglavlje"/>
            <w:ind w:right="-115"/>
            <w:jc w:val="right"/>
          </w:pPr>
        </w:p>
      </w:tc>
    </w:tr>
  </w:tbl>
  <w:p w14:paraId="75EC11DA" w14:textId="77777777" w:rsidR="00550212" w:rsidRDefault="00550212" w:rsidP="001D0F4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80"/>
      <w:gridCol w:w="4580"/>
      <w:gridCol w:w="4580"/>
    </w:tblGrid>
    <w:tr w:rsidR="00550212" w14:paraId="6A4A986F" w14:textId="77777777" w:rsidTr="001D0F42">
      <w:tc>
        <w:tcPr>
          <w:tcW w:w="4580" w:type="dxa"/>
        </w:tcPr>
        <w:p w14:paraId="4CF375B8" w14:textId="77777777" w:rsidR="00550212" w:rsidRDefault="00550212" w:rsidP="001D0F42">
          <w:pPr>
            <w:pStyle w:val="Zaglavlje"/>
            <w:ind w:left="-115"/>
          </w:pPr>
        </w:p>
      </w:tc>
      <w:tc>
        <w:tcPr>
          <w:tcW w:w="4580" w:type="dxa"/>
        </w:tcPr>
        <w:p w14:paraId="32F7F46D" w14:textId="77777777" w:rsidR="00550212" w:rsidRDefault="00550212" w:rsidP="001D0F42">
          <w:pPr>
            <w:pStyle w:val="Zaglavlje"/>
            <w:jc w:val="center"/>
          </w:pPr>
        </w:p>
      </w:tc>
      <w:tc>
        <w:tcPr>
          <w:tcW w:w="4580" w:type="dxa"/>
        </w:tcPr>
        <w:p w14:paraId="6D68D89B" w14:textId="77777777" w:rsidR="00550212" w:rsidRDefault="00550212" w:rsidP="001D0F42">
          <w:pPr>
            <w:pStyle w:val="Zaglavlje"/>
            <w:ind w:right="-115"/>
            <w:jc w:val="right"/>
          </w:pPr>
        </w:p>
      </w:tc>
    </w:tr>
  </w:tbl>
  <w:p w14:paraId="4AC6CA57" w14:textId="77777777" w:rsidR="00550212" w:rsidRDefault="00550212" w:rsidP="001D0F4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80"/>
      <w:gridCol w:w="4580"/>
      <w:gridCol w:w="4580"/>
    </w:tblGrid>
    <w:tr w:rsidR="00550212" w14:paraId="57681969" w14:textId="77777777" w:rsidTr="001D0F42">
      <w:tc>
        <w:tcPr>
          <w:tcW w:w="4580" w:type="dxa"/>
        </w:tcPr>
        <w:p w14:paraId="03C8C774" w14:textId="77777777" w:rsidR="00550212" w:rsidRDefault="00550212" w:rsidP="001D0F42">
          <w:pPr>
            <w:pStyle w:val="Zaglavlje"/>
            <w:ind w:left="-115"/>
          </w:pPr>
        </w:p>
      </w:tc>
      <w:tc>
        <w:tcPr>
          <w:tcW w:w="4580" w:type="dxa"/>
        </w:tcPr>
        <w:p w14:paraId="48985D8B" w14:textId="77777777" w:rsidR="00550212" w:rsidRDefault="00550212" w:rsidP="001D0F42">
          <w:pPr>
            <w:pStyle w:val="Zaglavlje"/>
            <w:jc w:val="center"/>
          </w:pPr>
        </w:p>
      </w:tc>
      <w:tc>
        <w:tcPr>
          <w:tcW w:w="4580" w:type="dxa"/>
        </w:tcPr>
        <w:p w14:paraId="18498460" w14:textId="77777777" w:rsidR="00550212" w:rsidRDefault="00550212" w:rsidP="001D0F42">
          <w:pPr>
            <w:pStyle w:val="Zaglavlje"/>
            <w:ind w:right="-115"/>
            <w:jc w:val="right"/>
          </w:pPr>
        </w:p>
      </w:tc>
    </w:tr>
  </w:tbl>
  <w:p w14:paraId="4FA3B65F" w14:textId="77777777" w:rsidR="00550212" w:rsidRDefault="00550212" w:rsidP="001D0F42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80"/>
      <w:gridCol w:w="4580"/>
      <w:gridCol w:w="4580"/>
    </w:tblGrid>
    <w:tr w:rsidR="00550212" w14:paraId="79720A27" w14:textId="77777777" w:rsidTr="001D0F42">
      <w:tc>
        <w:tcPr>
          <w:tcW w:w="4580" w:type="dxa"/>
        </w:tcPr>
        <w:p w14:paraId="2A64B81E" w14:textId="77777777" w:rsidR="00550212" w:rsidRDefault="00550212" w:rsidP="001D0F42">
          <w:pPr>
            <w:pStyle w:val="Zaglavlje"/>
            <w:ind w:left="-115"/>
          </w:pPr>
        </w:p>
      </w:tc>
      <w:tc>
        <w:tcPr>
          <w:tcW w:w="4580" w:type="dxa"/>
        </w:tcPr>
        <w:p w14:paraId="74F81157" w14:textId="77777777" w:rsidR="00550212" w:rsidRDefault="00550212" w:rsidP="001D0F42">
          <w:pPr>
            <w:pStyle w:val="Zaglavlje"/>
            <w:jc w:val="center"/>
          </w:pPr>
        </w:p>
      </w:tc>
      <w:tc>
        <w:tcPr>
          <w:tcW w:w="4580" w:type="dxa"/>
        </w:tcPr>
        <w:p w14:paraId="6BBE2A84" w14:textId="77777777" w:rsidR="00550212" w:rsidRDefault="00550212" w:rsidP="001D0F42">
          <w:pPr>
            <w:pStyle w:val="Zaglavlje"/>
            <w:ind w:right="-115"/>
            <w:jc w:val="right"/>
          </w:pPr>
        </w:p>
      </w:tc>
    </w:tr>
  </w:tbl>
  <w:p w14:paraId="26FC7248" w14:textId="77777777" w:rsidR="00550212" w:rsidRDefault="00550212" w:rsidP="001D0F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3B7"/>
    <w:multiLevelType w:val="multilevel"/>
    <w:tmpl w:val="EBEAF134"/>
    <w:lvl w:ilvl="0">
      <w:start w:val="4"/>
      <w:numFmt w:val="decimal"/>
      <w:lvlText w:val="%1"/>
      <w:lvlJc w:val="left"/>
      <w:pPr>
        <w:ind w:left="792" w:hanging="79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C61E81"/>
    <w:multiLevelType w:val="hybridMultilevel"/>
    <w:tmpl w:val="FA229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C207A"/>
    <w:multiLevelType w:val="hybridMultilevel"/>
    <w:tmpl w:val="684CA420"/>
    <w:lvl w:ilvl="0" w:tplc="94C6E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C6E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CC62A5A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226423">
    <w:abstractNumId w:val="1"/>
  </w:num>
  <w:num w:numId="2" w16cid:durableId="833884637">
    <w:abstractNumId w:val="2"/>
  </w:num>
  <w:num w:numId="3" w16cid:durableId="117591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12"/>
    <w:rsid w:val="00550212"/>
    <w:rsid w:val="00591B0B"/>
    <w:rsid w:val="00705084"/>
    <w:rsid w:val="00BC6956"/>
    <w:rsid w:val="00F3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8A95"/>
  <w15:chartTrackingRefBased/>
  <w15:docId w15:val="{8C084486-8F35-4351-B51D-09C0821D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212"/>
    <w:pPr>
      <w:spacing w:before="160" w:after="320" w:line="360" w:lineRule="auto"/>
    </w:pPr>
    <w:rPr>
      <w:rFonts w:eastAsiaTheme="minorEastAsia"/>
      <w:color w:val="7F7F7F" w:themeColor="text1" w:themeTint="80"/>
      <w:kern w:val="0"/>
      <w:sz w:val="24"/>
      <w:szCs w:val="24"/>
      <w:lang w:eastAsia="ja-JP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50212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4472C4" w:themeColor="accent1"/>
      <w:spacing w:val="14"/>
      <w:sz w:val="6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50212"/>
    <w:rPr>
      <w:rFonts w:asciiTheme="majorHAnsi" w:eastAsiaTheme="majorEastAsia" w:hAnsiTheme="majorHAnsi" w:cstheme="majorBidi"/>
      <w:caps/>
      <w:color w:val="4472C4" w:themeColor="accent1"/>
      <w:spacing w:val="14"/>
      <w:kern w:val="0"/>
      <w:sz w:val="64"/>
      <w:szCs w:val="32"/>
      <w:lang w:eastAsia="ja-JP"/>
      <w14:ligatures w14:val="none"/>
    </w:rPr>
  </w:style>
  <w:style w:type="table" w:styleId="Reetkatablice">
    <w:name w:val="Table Grid"/>
    <w:basedOn w:val="Obinatablica"/>
    <w:uiPriority w:val="39"/>
    <w:rsid w:val="00550212"/>
    <w:pPr>
      <w:spacing w:before="160" w:after="0" w:line="240" w:lineRule="auto"/>
    </w:pPr>
    <w:rPr>
      <w:rFonts w:eastAsiaTheme="minorEastAsia"/>
      <w:color w:val="7F7F7F" w:themeColor="text1" w:themeTint="80"/>
      <w:kern w:val="0"/>
      <w:sz w:val="24"/>
      <w:szCs w:val="24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qFormat/>
    <w:rsid w:val="00550212"/>
    <w:pPr>
      <w:pBdr>
        <w:top w:val="single" w:sz="4" w:space="8" w:color="4472C4" w:themeColor="accent1"/>
        <w:left w:val="single" w:sz="4" w:space="31" w:color="4472C4" w:themeColor="accent1"/>
        <w:bottom w:val="single" w:sz="4" w:space="8" w:color="4472C4" w:themeColor="accent1"/>
        <w:right w:val="single" w:sz="4" w:space="31" w:color="4472C4" w:themeColor="accent1"/>
      </w:pBdr>
      <w:shd w:val="clear" w:color="auto" w:fill="4472C4" w:themeFill="accent1"/>
      <w:spacing w:before="0" w:after="0" w:line="240" w:lineRule="auto"/>
    </w:pPr>
    <w:rPr>
      <w:color w:val="FFFFFF" w:themeColor="background1"/>
    </w:rPr>
  </w:style>
  <w:style w:type="character" w:customStyle="1" w:styleId="PodnojeChar">
    <w:name w:val="Podnožje Char"/>
    <w:basedOn w:val="Zadanifontodlomka"/>
    <w:link w:val="Podnoje"/>
    <w:uiPriority w:val="99"/>
    <w:rsid w:val="00550212"/>
    <w:rPr>
      <w:rFonts w:eastAsiaTheme="minorEastAsia"/>
      <w:color w:val="FFFFFF" w:themeColor="background1"/>
      <w:kern w:val="0"/>
      <w:sz w:val="24"/>
      <w:szCs w:val="24"/>
      <w:shd w:val="clear" w:color="auto" w:fill="4472C4" w:themeFill="accent1"/>
      <w:lang w:eastAsia="ja-JP"/>
      <w14:ligatures w14:val="none"/>
    </w:rPr>
  </w:style>
  <w:style w:type="character" w:styleId="Hiperveza">
    <w:name w:val="Hyperlink"/>
    <w:basedOn w:val="Zadanifontodlomka"/>
    <w:uiPriority w:val="99"/>
    <w:unhideWhenUsed/>
    <w:rsid w:val="0055021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unhideWhenUsed/>
    <w:qFormat/>
    <w:rsid w:val="0055021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502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5021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50212"/>
    <w:rPr>
      <w:rFonts w:eastAsiaTheme="minorEastAsia"/>
      <w:color w:val="7F7F7F" w:themeColor="text1" w:themeTint="80"/>
      <w:kern w:val="0"/>
      <w:sz w:val="20"/>
      <w:szCs w:val="20"/>
      <w:lang w:eastAsia="ja-JP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5502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0212"/>
    <w:rPr>
      <w:rFonts w:eastAsiaTheme="minorEastAsia"/>
      <w:color w:val="7F7F7F" w:themeColor="text1" w:themeTint="80"/>
      <w:kern w:val="0"/>
      <w:sz w:val="24"/>
      <w:szCs w:val="24"/>
      <w:lang w:eastAsia="ja-JP"/>
      <w14:ligatures w14:val="none"/>
    </w:rPr>
  </w:style>
  <w:style w:type="table" w:customStyle="1" w:styleId="Reetkatablice1">
    <w:name w:val="Rešetka tablice1"/>
    <w:basedOn w:val="Obinatablica"/>
    <w:next w:val="Reetkatablice"/>
    <w:uiPriority w:val="39"/>
    <w:rsid w:val="00550212"/>
    <w:pPr>
      <w:spacing w:before="160" w:after="0" w:line="240" w:lineRule="auto"/>
    </w:pPr>
    <w:rPr>
      <w:rFonts w:eastAsiaTheme="minorEastAsia"/>
      <w:color w:val="7F7F7F" w:themeColor="text1" w:themeTint="80"/>
      <w:kern w:val="0"/>
      <w:sz w:val="24"/>
      <w:szCs w:val="24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1E926-AA9F-4E8A-918E-7FBA54EB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Mičetić</dc:creator>
  <cp:keywords/>
  <dc:description/>
  <cp:lastModifiedBy>Tomislav Mičetić</cp:lastModifiedBy>
  <cp:revision>2</cp:revision>
  <dcterms:created xsi:type="dcterms:W3CDTF">2024-11-25T10:15:00Z</dcterms:created>
  <dcterms:modified xsi:type="dcterms:W3CDTF">2024-11-27T09:36:00Z</dcterms:modified>
</cp:coreProperties>
</file>